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73308B47" w:rsidR="00D46226" w:rsidRPr="00107E62" w:rsidRDefault="00A50AEA" w:rsidP="00D46226">
      <w:pPr>
        <w:tabs>
          <w:tab w:val="right" w:pos="9639"/>
        </w:tabs>
        <w:overflowPunct/>
        <w:autoSpaceDE/>
        <w:adjustRightInd/>
        <w:spacing w:after="0"/>
        <w:textAlignment w:val="auto"/>
        <w:rPr>
          <w:rFonts w:ascii="Arial" w:eastAsia="Malgun Gothic" w:hAnsi="Arial"/>
          <w:b/>
          <w:i/>
          <w:noProof/>
          <w:sz w:val="28"/>
          <w:lang w:eastAsia="ko-KR"/>
        </w:rPr>
      </w:pPr>
      <w:bookmarkStart w:id="0" w:name="_CR6_20_1"/>
      <w:bookmarkStart w:id="1" w:name="_Hlk188951551"/>
      <w:bookmarkStart w:id="2" w:name="_Toc153792715"/>
      <w:bookmarkStart w:id="3" w:name="historyclause"/>
      <w:bookmarkEnd w:id="0"/>
      <w:r w:rsidRPr="0045198F">
        <w:rPr>
          <w:rFonts w:ascii="Arial" w:hAnsi="Arial"/>
          <w:b/>
          <w:noProof/>
          <w:sz w:val="24"/>
          <w:lang w:eastAsia="en-US"/>
        </w:rPr>
        <w:t>3GPP TSG-</w:t>
      </w:r>
      <w:r w:rsidRPr="0045198F">
        <w:rPr>
          <w:rFonts w:ascii="Arial" w:hAnsi="Arial"/>
          <w:b/>
          <w:noProof/>
          <w:sz w:val="24"/>
          <w:lang w:eastAsia="en-US"/>
        </w:rPr>
        <w:fldChar w:fldCharType="begin"/>
      </w:r>
      <w:r w:rsidRPr="0045198F">
        <w:rPr>
          <w:rFonts w:ascii="Arial" w:hAnsi="Arial"/>
          <w:b/>
          <w:noProof/>
          <w:sz w:val="24"/>
          <w:lang w:eastAsia="en-US"/>
        </w:rPr>
        <w:instrText xml:space="preserve"> DOCPROPERTY  TSG/WGRef  \* MERGEFORMAT </w:instrText>
      </w:r>
      <w:r w:rsidRPr="0045198F">
        <w:rPr>
          <w:rFonts w:ascii="Arial" w:hAnsi="Arial"/>
          <w:b/>
          <w:noProof/>
          <w:sz w:val="24"/>
          <w:lang w:eastAsia="en-US"/>
        </w:rPr>
        <w:fldChar w:fldCharType="separate"/>
      </w:r>
      <w:r w:rsidRPr="0045198F">
        <w:rPr>
          <w:rFonts w:ascii="Arial" w:hAnsi="Arial"/>
          <w:b/>
          <w:noProof/>
          <w:sz w:val="24"/>
          <w:lang w:eastAsia="en-US"/>
        </w:rPr>
        <w:t>SA2</w:t>
      </w:r>
      <w:r w:rsidRPr="0045198F">
        <w:rPr>
          <w:rFonts w:ascii="Arial" w:hAnsi="Arial"/>
          <w:b/>
          <w:noProof/>
          <w:sz w:val="24"/>
          <w:lang w:eastAsia="en-US"/>
        </w:rPr>
        <w:fldChar w:fldCharType="end"/>
      </w:r>
      <w:r w:rsidRPr="00107E62">
        <w:rPr>
          <w:rFonts w:ascii="Arial" w:hAnsi="Arial"/>
          <w:b/>
          <w:noProof/>
          <w:sz w:val="24"/>
          <w:lang w:eastAsia="en-US"/>
        </w:rPr>
        <w:t xml:space="preserve"> Meeting #16</w:t>
      </w:r>
      <w:bookmarkEnd w:id="1"/>
      <w:r w:rsidR="007C045F">
        <w:rPr>
          <w:rFonts w:ascii="Arial" w:hAnsi="Arial"/>
          <w:b/>
          <w:noProof/>
          <w:sz w:val="24"/>
          <w:lang w:eastAsia="en-US"/>
        </w:rPr>
        <w:t>8</w:t>
      </w:r>
      <w:r w:rsidR="00D46226" w:rsidRPr="00D46226">
        <w:rPr>
          <w:rFonts w:ascii="Arial" w:hAnsi="Arial"/>
          <w:b/>
          <w:i/>
          <w:noProof/>
          <w:sz w:val="28"/>
          <w:lang w:eastAsia="en-US"/>
        </w:rPr>
        <w:tab/>
        <w:t>S2-2</w:t>
      </w:r>
      <w:r w:rsidR="00AF2C83">
        <w:rPr>
          <w:rFonts w:ascii="Arial" w:hAnsi="Arial"/>
          <w:b/>
          <w:i/>
          <w:noProof/>
          <w:sz w:val="28"/>
          <w:lang w:eastAsia="en-US"/>
        </w:rPr>
        <w:t>50</w:t>
      </w:r>
      <w:r w:rsidR="00915A69">
        <w:rPr>
          <w:rFonts w:ascii="Arial" w:hAnsi="Arial"/>
          <w:b/>
          <w:i/>
          <w:noProof/>
          <w:sz w:val="28"/>
          <w:lang w:eastAsia="en-US"/>
        </w:rPr>
        <w:t>3863</w:t>
      </w:r>
    </w:p>
    <w:p w14:paraId="37751EF0" w14:textId="1F0E22BD" w:rsidR="00D46226" w:rsidRPr="00D46226" w:rsidRDefault="00C97576" w:rsidP="00107E62">
      <w:pPr>
        <w:pStyle w:val="CRCoverPage"/>
        <w:outlineLvl w:val="0"/>
        <w:rPr>
          <w:rFonts w:eastAsia="SimSun"/>
          <w:b/>
          <w:noProof/>
          <w:sz w:val="24"/>
        </w:rPr>
      </w:pPr>
      <w:bookmarkStart w:id="4" w:name="_Hlk188951560"/>
      <w:r>
        <w:rPr>
          <w:b/>
          <w:noProof/>
          <w:sz w:val="24"/>
        </w:rPr>
        <w:t>Stor-Göteborg</w:t>
      </w:r>
      <w:r w:rsidR="00A50AEA">
        <w:rPr>
          <w:b/>
          <w:noProof/>
          <w:sz w:val="24"/>
        </w:rPr>
        <w:t xml:space="preserve">, </w:t>
      </w:r>
      <w:r>
        <w:rPr>
          <w:b/>
          <w:noProof/>
          <w:sz w:val="24"/>
        </w:rPr>
        <w:t>SE</w:t>
      </w:r>
      <w:r w:rsidR="00A50AEA" w:rsidRPr="00A9042E">
        <w:rPr>
          <w:b/>
          <w:noProof/>
          <w:sz w:val="24"/>
        </w:rPr>
        <w:fldChar w:fldCharType="begin"/>
      </w:r>
      <w:r w:rsidR="00A50AEA" w:rsidRPr="00A9042E">
        <w:rPr>
          <w:b/>
          <w:noProof/>
          <w:sz w:val="24"/>
        </w:rPr>
        <w:instrText xml:space="preserve"> DOCPROPERTY  Country  \* MERGEFORMAT </w:instrText>
      </w:r>
      <w:r w:rsidR="00A50AEA" w:rsidRPr="00A9042E">
        <w:rPr>
          <w:b/>
          <w:noProof/>
          <w:sz w:val="24"/>
        </w:rPr>
        <w:fldChar w:fldCharType="separate"/>
      </w:r>
      <w:r w:rsidR="00A50AEA" w:rsidRPr="00A9042E">
        <w:rPr>
          <w:b/>
          <w:noProof/>
          <w:sz w:val="24"/>
        </w:rPr>
        <w:fldChar w:fldCharType="end"/>
      </w:r>
      <w:r w:rsidR="00A50AEA">
        <w:rPr>
          <w:b/>
          <w:noProof/>
          <w:sz w:val="24"/>
        </w:rPr>
        <w:t xml:space="preserve">, </w:t>
      </w:r>
      <w:r w:rsidR="00A50AEA">
        <w:rPr>
          <w:b/>
          <w:noProof/>
          <w:sz w:val="24"/>
        </w:rPr>
        <w:fldChar w:fldCharType="begin"/>
      </w:r>
      <w:r w:rsidR="00A50AEA" w:rsidRPr="00A9042E">
        <w:rPr>
          <w:b/>
          <w:noProof/>
          <w:sz w:val="24"/>
        </w:rPr>
        <w:instrText xml:space="preserve"> DOCPROPERTY  StartDate  \* MERGEFORMAT </w:instrText>
      </w:r>
      <w:r w:rsidR="00A50AEA">
        <w:rPr>
          <w:b/>
          <w:noProof/>
          <w:sz w:val="24"/>
        </w:rPr>
        <w:fldChar w:fldCharType="separate"/>
      </w:r>
      <w:r>
        <w:rPr>
          <w:b/>
          <w:noProof/>
          <w:sz w:val="24"/>
        </w:rPr>
        <w:t>0</w:t>
      </w:r>
      <w:r w:rsidR="00A50AEA">
        <w:rPr>
          <w:b/>
          <w:noProof/>
          <w:sz w:val="24"/>
        </w:rPr>
        <w:t>7</w:t>
      </w:r>
      <w:r w:rsidR="00A50AEA" w:rsidRPr="00BA51D9">
        <w:rPr>
          <w:b/>
          <w:noProof/>
          <w:sz w:val="24"/>
        </w:rPr>
        <w:t xml:space="preserve">th </w:t>
      </w:r>
      <w:r>
        <w:rPr>
          <w:b/>
          <w:noProof/>
          <w:sz w:val="24"/>
        </w:rPr>
        <w:t>April</w:t>
      </w:r>
      <w:r w:rsidR="00A50AEA" w:rsidRPr="00BA51D9">
        <w:rPr>
          <w:b/>
          <w:noProof/>
          <w:sz w:val="24"/>
        </w:rPr>
        <w:t xml:space="preserve"> 2025</w:t>
      </w:r>
      <w:r w:rsidR="00A50AEA">
        <w:rPr>
          <w:b/>
          <w:noProof/>
          <w:sz w:val="24"/>
        </w:rPr>
        <w:fldChar w:fldCharType="end"/>
      </w:r>
      <w:r w:rsidR="00A50AEA">
        <w:rPr>
          <w:b/>
          <w:noProof/>
          <w:sz w:val="24"/>
        </w:rPr>
        <w:t xml:space="preserve"> – </w:t>
      </w:r>
      <w:fldSimple w:instr="DOCPROPERTY  EndDate  \* MERGEFORMAT">
        <w:r>
          <w:rPr>
            <w:b/>
            <w:noProof/>
            <w:sz w:val="24"/>
          </w:rPr>
          <w:t>11th</w:t>
        </w:r>
        <w:r w:rsidR="00A50AEA" w:rsidRPr="00BA51D9">
          <w:rPr>
            <w:b/>
            <w:noProof/>
            <w:sz w:val="24"/>
          </w:rPr>
          <w:t xml:space="preserve"> </w:t>
        </w:r>
        <w:r>
          <w:rPr>
            <w:b/>
            <w:noProof/>
            <w:sz w:val="24"/>
          </w:rPr>
          <w:t>April</w:t>
        </w:r>
        <w:r w:rsidR="00A50AEA" w:rsidRPr="00BA51D9">
          <w:rPr>
            <w:b/>
            <w:noProof/>
            <w:sz w:val="24"/>
          </w:rPr>
          <w:t xml:space="preserve"> 2025</w:t>
        </w:r>
      </w:fldSimple>
      <w:bookmarkEnd w:id="4"/>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D46226" w:rsidRPr="00D46226">
        <w:rPr>
          <w:b/>
          <w:noProof/>
          <w:sz w:val="24"/>
        </w:rPr>
        <w:tab/>
      </w:r>
      <w:r w:rsidR="00D46226" w:rsidRPr="00D46226">
        <w:rPr>
          <w:rFonts w:eastAsia="SimSun" w:cs="Arial"/>
          <w:b/>
          <w:i/>
          <w:iCs/>
          <w:noProof/>
          <w:color w:val="0000FF"/>
          <w:szCs w:val="16"/>
        </w:rPr>
        <w:t>(was S2-2</w:t>
      </w:r>
      <w:r w:rsidR="00065810">
        <w:rPr>
          <w:rFonts w:eastAsia="SimSun" w:cs="Arial"/>
          <w:b/>
          <w:i/>
          <w:iCs/>
          <w:noProof/>
          <w:color w:val="0000FF"/>
          <w:szCs w:val="16"/>
        </w:rPr>
        <w:t>5</w:t>
      </w:r>
      <w:r w:rsidR="00D46226" w:rsidRPr="00D46226">
        <w:rPr>
          <w:rFonts w:eastAsia="SimSun" w:cs="Arial"/>
          <w:b/>
          <w:i/>
          <w:iCs/>
          <w:noProof/>
          <w:color w:val="0000FF"/>
          <w:szCs w:val="16"/>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38250CC4"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45198F">
              <w:rPr>
                <w:rFonts w:ascii="Arial" w:hAnsi="Arial"/>
                <w:b/>
                <w:noProof/>
                <w:sz w:val="28"/>
                <w:lang w:eastAsia="en-US"/>
              </w:rPr>
              <w:t>5</w:t>
            </w:r>
            <w:r w:rsidR="00065810">
              <w:rPr>
                <w:rFonts w:ascii="Arial" w:hAnsi="Arial"/>
                <w:b/>
                <w:noProof/>
                <w:sz w:val="28"/>
                <w:lang w:eastAsia="en-US"/>
              </w:rPr>
              <w:t>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354FFC14" w:rsidR="00D46226" w:rsidRPr="00144F88" w:rsidRDefault="00930F62" w:rsidP="00D46226">
            <w:pPr>
              <w:overflowPunct/>
              <w:autoSpaceDE/>
              <w:adjustRightInd/>
              <w:spacing w:after="0"/>
              <w:textAlignment w:val="auto"/>
              <w:rPr>
                <w:rFonts w:ascii="Arial" w:hAnsi="Arial"/>
                <w:b/>
                <w:noProof/>
                <w:sz w:val="28"/>
                <w:lang w:eastAsia="en-US"/>
              </w:rPr>
            </w:pPr>
            <w:r>
              <w:rPr>
                <w:rFonts w:ascii="Arial" w:hAnsi="Arial"/>
                <w:b/>
                <w:noProof/>
                <w:sz w:val="28"/>
                <w:lang w:eastAsia="en-US"/>
              </w:rPr>
              <w:t>6269</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65C5F9DF" w:rsidR="00D46226" w:rsidRPr="00D46226" w:rsidRDefault="00C52E9A" w:rsidP="00D46226">
            <w:pPr>
              <w:overflowPunct/>
              <w:autoSpaceDE/>
              <w:adjustRightInd/>
              <w:spacing w:after="0"/>
              <w:jc w:val="center"/>
              <w:textAlignment w:val="auto"/>
              <w:rPr>
                <w:rFonts w:ascii="Arial" w:hAnsi="Arial"/>
                <w:b/>
                <w:noProof/>
                <w:lang w:eastAsia="en-US"/>
              </w:rPr>
            </w:pPr>
            <w:r>
              <w:t>-</w:t>
            </w:r>
            <w:r w:rsidR="00D46226" w:rsidRPr="00D46226">
              <w:fldChar w:fldCharType="begin"/>
            </w:r>
            <w:r w:rsidR="00D46226" w:rsidRPr="00D46226">
              <w:rPr>
                <w:rFonts w:ascii="Arial" w:hAnsi="Arial"/>
                <w:lang w:eastAsia="en-US"/>
              </w:rPr>
              <w:instrText xml:space="preserve"> DOCPROPERTY  Revision  \* MERGEFORMAT </w:instrText>
            </w:r>
            <w:r w:rsidR="00D46226"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5874AAF6" w:rsidR="00D46226" w:rsidRPr="00D46226" w:rsidRDefault="000674F7"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3</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13" w:anchor="_blank" w:history="1">
              <w:r w:rsidRPr="00D46226">
                <w:rPr>
                  <w:rFonts w:ascii="Arial" w:hAnsi="Arial" w:cs="Arial"/>
                  <w:b/>
                  <w:i/>
                  <w:noProof/>
                  <w:color w:val="FF0000"/>
                  <w:u w:val="single"/>
                  <w:lang w:eastAsia="en-US"/>
                </w:rPr>
                <w:t>HE</w:t>
              </w:r>
              <w:bookmarkStart w:id="5" w:name="_Hlt497126619"/>
              <w:r w:rsidRPr="00D46226">
                <w:rPr>
                  <w:rFonts w:ascii="Arial" w:hAnsi="Arial" w:cs="Arial"/>
                  <w:b/>
                  <w:i/>
                  <w:noProof/>
                  <w:color w:val="FF0000"/>
                  <w:u w:val="single"/>
                  <w:lang w:eastAsia="en-US"/>
                </w:rPr>
                <w:t>L</w:t>
              </w:r>
              <w:bookmarkEnd w:id="5"/>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4"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4665D6D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4665D6D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clear" w:color="auto" w:fill="auto"/>
            <w:hideMark/>
          </w:tcPr>
          <w:p w14:paraId="1A218CB8" w14:textId="29B07C8D" w:rsidR="00D46226" w:rsidRPr="00D46226" w:rsidRDefault="00145C78" w:rsidP="00D46226">
            <w:pPr>
              <w:overflowPunct/>
              <w:autoSpaceDE/>
              <w:adjustRightInd/>
              <w:spacing w:after="0"/>
              <w:ind w:left="100"/>
              <w:textAlignment w:val="auto"/>
              <w:rPr>
                <w:rFonts w:ascii="Arial" w:hAnsi="Arial"/>
                <w:noProof/>
                <w:lang w:eastAsia="en-US"/>
              </w:rPr>
            </w:pPr>
            <w:r>
              <w:rPr>
                <w:rFonts w:ascii="Arial" w:hAnsi="Arial"/>
                <w:noProof/>
                <w:lang w:eastAsia="en-US"/>
              </w:rPr>
              <w:t>5GS common time reference traceable to UTC</w:t>
            </w:r>
          </w:p>
        </w:tc>
      </w:tr>
      <w:tr w:rsidR="00D46226" w:rsidRPr="00D46226" w14:paraId="43842B1C" w14:textId="77777777" w:rsidTr="4665D6D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4665D6D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clear" w:color="auto" w:fill="auto"/>
            <w:hideMark/>
          </w:tcPr>
          <w:p w14:paraId="244EDAF8" w14:textId="4225061E" w:rsidR="00D46226" w:rsidRPr="00D46226" w:rsidRDefault="00A50AEA" w:rsidP="00D46226">
            <w:pPr>
              <w:overflowPunct/>
              <w:autoSpaceDE/>
              <w:adjustRightInd/>
              <w:spacing w:after="0"/>
              <w:ind w:left="100"/>
              <w:textAlignment w:val="auto"/>
              <w:rPr>
                <w:rFonts w:ascii="Arial" w:hAnsi="Arial"/>
                <w:noProof/>
                <w:lang w:eastAsia="en-US"/>
              </w:rPr>
            </w:pPr>
            <w:r>
              <w:rPr>
                <w:rFonts w:ascii="Arial" w:eastAsia="SimSun" w:hAnsi="Arial" w:cs="Arial"/>
                <w:lang w:val="en-US"/>
              </w:rPr>
              <w:t>Nokia</w:t>
            </w:r>
          </w:p>
        </w:tc>
      </w:tr>
      <w:tr w:rsidR="00D46226" w:rsidRPr="00D46226" w14:paraId="6B024ECE" w14:textId="77777777" w:rsidTr="4665D6D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clear" w:color="auto"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4665D6D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4665D6D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clear" w:color="auto" w:fill="auto"/>
            <w:hideMark/>
          </w:tcPr>
          <w:p w14:paraId="674F1976" w14:textId="2AE9CF7C" w:rsidR="00D46226" w:rsidRPr="00A703DA" w:rsidRDefault="3ABDCA13" w:rsidP="4665D6D6">
            <w:pPr>
              <w:tabs>
                <w:tab w:val="center" w:pos="1916"/>
              </w:tabs>
              <w:spacing w:after="0" w:line="259" w:lineRule="auto"/>
              <w:ind w:left="100"/>
              <w:rPr>
                <w:rFonts w:ascii="Arial" w:hAnsi="Arial"/>
                <w:noProof/>
                <w:lang w:eastAsia="en-US"/>
              </w:rPr>
            </w:pPr>
            <w:r w:rsidRPr="00A703DA">
              <w:rPr>
                <w:rFonts w:ascii="Arial" w:hAnsi="Arial"/>
                <w:noProof/>
                <w:lang w:eastAsia="en-US"/>
              </w:rPr>
              <w:t>Vertical_LAN</w:t>
            </w:r>
            <w:r w:rsidR="42CCED00" w:rsidRPr="00A703DA">
              <w:rPr>
                <w:rFonts w:ascii="Arial" w:hAnsi="Arial"/>
                <w:noProof/>
                <w:lang w:eastAsia="en-US"/>
              </w:rPr>
              <w:t>, IIoT</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b/>
                <w:i/>
                <w:noProof/>
                <w:lang w:eastAsia="en-US"/>
              </w:rPr>
              <w:t>Date:</w:t>
            </w:r>
          </w:p>
        </w:tc>
        <w:tc>
          <w:tcPr>
            <w:tcW w:w="2127" w:type="dxa"/>
            <w:tcBorders>
              <w:top w:val="nil"/>
              <w:left w:val="nil"/>
              <w:bottom w:val="nil"/>
              <w:right w:val="single" w:sz="4" w:space="0" w:color="auto"/>
            </w:tcBorders>
            <w:shd w:val="clear" w:color="auto" w:fill="auto"/>
            <w:hideMark/>
          </w:tcPr>
          <w:p w14:paraId="6D5BE9AD" w14:textId="559CD3D2"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A50AEA">
              <w:rPr>
                <w:rFonts w:ascii="Arial" w:eastAsia="SimSun" w:hAnsi="Arial" w:cs="Arial"/>
                <w:lang w:val="en-US"/>
              </w:rPr>
              <w:t>0</w:t>
            </w:r>
            <w:r w:rsidR="00072EEF">
              <w:rPr>
                <w:rFonts w:ascii="Arial" w:eastAsia="SimSun" w:hAnsi="Arial" w:cs="Arial"/>
                <w:lang w:val="en-US"/>
              </w:rPr>
              <w:t>3</w:t>
            </w:r>
            <w:r w:rsidRPr="00D46226">
              <w:rPr>
                <w:rFonts w:ascii="Arial" w:eastAsia="SimSun" w:hAnsi="Arial" w:cs="Arial"/>
                <w:lang w:val="en-US"/>
              </w:rPr>
              <w:t>-</w:t>
            </w:r>
            <w:r w:rsidR="00072EEF">
              <w:rPr>
                <w:rFonts w:ascii="Arial" w:eastAsia="SimSun" w:hAnsi="Arial" w:cs="Arial"/>
                <w:lang w:val="en-US"/>
              </w:rPr>
              <w:t>28</w:t>
            </w:r>
          </w:p>
        </w:tc>
      </w:tr>
      <w:tr w:rsidR="00D46226" w:rsidRPr="00D46226" w14:paraId="30BA77FC" w14:textId="77777777" w:rsidTr="4665D6D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4665D6D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clear" w:color="auto" w:fill="auto"/>
            <w:hideMark/>
          </w:tcPr>
          <w:p w14:paraId="3054F616" w14:textId="4C0D0E06" w:rsidR="00D46226" w:rsidRPr="00D46226" w:rsidRDefault="000674F7" w:rsidP="26CAED99">
            <w:pPr>
              <w:spacing w:after="0" w:line="259" w:lineRule="auto"/>
              <w:ind w:left="100" w:right="-609"/>
            </w:pPr>
            <w:r w:rsidRPr="00A703DA">
              <w:rPr>
                <w:rFonts w:ascii="Arial" w:hAnsi="Arial"/>
                <w:b/>
                <w:bCs/>
                <w:noProof/>
                <w:lang w:eastAsia="en-US"/>
              </w:rPr>
              <w:t>A</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clear" w:color="auto" w:fill="auto"/>
            <w:hideMark/>
          </w:tcPr>
          <w:p w14:paraId="4DA20811" w14:textId="319DFAB3" w:rsidR="00D46226" w:rsidRPr="00D46226" w:rsidRDefault="00D46226" w:rsidP="00D46226">
            <w:pPr>
              <w:overflowPunct/>
              <w:autoSpaceDE/>
              <w:adjustRightInd/>
              <w:spacing w:after="0"/>
              <w:ind w:left="100"/>
              <w:textAlignment w:val="auto"/>
              <w:rPr>
                <w:rFonts w:ascii="Arial" w:hAnsi="Arial"/>
                <w:noProof/>
                <w:lang w:eastAsia="en-US"/>
              </w:rPr>
            </w:pPr>
            <w:r w:rsidRPr="26CAED99">
              <w:rPr>
                <w:rFonts w:ascii="Arial" w:hAnsi="Arial"/>
                <w:noProof/>
                <w:lang w:eastAsia="en-US"/>
              </w:rPr>
              <w:t>Rel-1</w:t>
            </w:r>
            <w:r w:rsidR="000674F7">
              <w:rPr>
                <w:rFonts w:ascii="Arial" w:hAnsi="Arial"/>
                <w:noProof/>
                <w:lang w:eastAsia="en-US"/>
              </w:rPr>
              <w:t>9</w:t>
            </w:r>
          </w:p>
        </w:tc>
      </w:tr>
      <w:tr w:rsidR="00D46226" w:rsidRPr="00D46226" w14:paraId="60D96A86" w14:textId="77777777" w:rsidTr="4665D6D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4665D6D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4665D6D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clear" w:color="auto" w:fill="auto"/>
            <w:hideMark/>
          </w:tcPr>
          <w:p w14:paraId="785C0096" w14:textId="53C98264" w:rsidR="000674F7" w:rsidRDefault="000674F7" w:rsidP="2516C96A">
            <w:pPr>
              <w:keepLines/>
              <w:spacing w:after="0"/>
              <w:ind w:left="63"/>
              <w:rPr>
                <w:rFonts w:ascii="Arial" w:hAnsi="Arial"/>
                <w:noProof/>
                <w:lang w:eastAsia="en-US"/>
              </w:rPr>
            </w:pPr>
            <w:r w:rsidRPr="00A703DA">
              <w:rPr>
                <w:rFonts w:ascii="Arial" w:hAnsi="Arial"/>
                <w:noProof/>
                <w:lang w:eastAsia="en-US"/>
              </w:rPr>
              <w:t>This is a mirror CR corresponding to a change in Rel-18.</w:t>
            </w:r>
          </w:p>
          <w:p w14:paraId="24B3CF3F" w14:textId="77777777" w:rsidR="000674F7" w:rsidRDefault="000674F7" w:rsidP="2516C96A">
            <w:pPr>
              <w:keepLines/>
              <w:spacing w:after="0"/>
              <w:ind w:left="63"/>
              <w:rPr>
                <w:rFonts w:ascii="Arial" w:hAnsi="Arial"/>
                <w:noProof/>
                <w:lang w:eastAsia="en-US"/>
              </w:rPr>
            </w:pPr>
          </w:p>
          <w:p w14:paraId="00A4FBC0" w14:textId="32DF5877" w:rsidR="00145C78" w:rsidRDefault="00145C78" w:rsidP="00145C78">
            <w:pPr>
              <w:keepLines/>
              <w:spacing w:after="0"/>
              <w:ind w:left="63"/>
              <w:rPr>
                <w:rFonts w:ascii="Arial" w:hAnsi="Arial"/>
                <w:noProof/>
                <w:lang w:eastAsia="en-US"/>
              </w:rPr>
            </w:pPr>
            <w:r w:rsidRPr="59A27E3D">
              <w:rPr>
                <w:rFonts w:ascii="Arial" w:hAnsi="Arial"/>
                <w:noProof/>
                <w:lang w:eastAsia="en-US"/>
              </w:rPr>
              <w:t xml:space="preserve">Current specification assumes the UPF/NW-TT and the gNB are time synchronized with the 5G </w:t>
            </w:r>
            <w:r>
              <w:rPr>
                <w:rFonts w:ascii="Arial" w:hAnsi="Arial"/>
                <w:noProof/>
                <w:lang w:eastAsia="en-US"/>
              </w:rPr>
              <w:t>internal s</w:t>
            </w:r>
            <w:r w:rsidRPr="59A27E3D">
              <w:rPr>
                <w:rFonts w:ascii="Arial" w:hAnsi="Arial"/>
                <w:noProof/>
                <w:lang w:eastAsia="en-US"/>
              </w:rPr>
              <w:t xml:space="preserve">ystem </w:t>
            </w:r>
            <w:r>
              <w:rPr>
                <w:rFonts w:ascii="Arial" w:hAnsi="Arial"/>
                <w:noProof/>
                <w:lang w:eastAsia="en-US"/>
              </w:rPr>
              <w:t>c</w:t>
            </w:r>
            <w:r w:rsidRPr="59A27E3D">
              <w:rPr>
                <w:rFonts w:ascii="Arial" w:hAnsi="Arial"/>
                <w:noProof/>
                <w:lang w:eastAsia="en-US"/>
              </w:rPr>
              <w:t>lock. The 5G</w:t>
            </w:r>
            <w:r>
              <w:rPr>
                <w:rFonts w:ascii="Arial" w:hAnsi="Arial"/>
                <w:noProof/>
                <w:lang w:eastAsia="en-US"/>
              </w:rPr>
              <w:t xml:space="preserve"> internal</w:t>
            </w:r>
            <w:r w:rsidRPr="59A27E3D">
              <w:rPr>
                <w:rFonts w:ascii="Arial" w:hAnsi="Arial"/>
                <w:noProof/>
                <w:lang w:eastAsia="en-US"/>
              </w:rPr>
              <w:t xml:space="preserve"> </w:t>
            </w:r>
            <w:r>
              <w:rPr>
                <w:rFonts w:ascii="Arial" w:hAnsi="Arial"/>
                <w:noProof/>
                <w:lang w:eastAsia="en-US"/>
              </w:rPr>
              <w:t>s</w:t>
            </w:r>
            <w:r w:rsidRPr="59A27E3D">
              <w:rPr>
                <w:rFonts w:ascii="Arial" w:hAnsi="Arial"/>
                <w:noProof/>
                <w:lang w:eastAsia="en-US"/>
              </w:rPr>
              <w:t xml:space="preserve">ystem clock is however abstract as in real deployments the gNB deployments may be extremely distributed thus the 5G System entities (gNBs, UPF/NW-TTs) may not all have synchronized </w:t>
            </w:r>
            <w:r>
              <w:rPr>
                <w:rFonts w:ascii="Arial" w:hAnsi="Arial"/>
                <w:noProof/>
                <w:lang w:eastAsia="en-US"/>
              </w:rPr>
              <w:t>using</w:t>
            </w:r>
            <w:r w:rsidRPr="59A27E3D">
              <w:rPr>
                <w:rFonts w:ascii="Arial" w:hAnsi="Arial"/>
                <w:noProof/>
                <w:lang w:eastAsia="en-US"/>
              </w:rPr>
              <w:t xml:space="preserve"> the same epoch (origin of time). This causes an issue for residence time calculation in the UE/DS-TT or UPF/NW-TT. There is also no way for the UE to know the offset between the epoch used by the serving gNB and the serving UPF.</w:t>
            </w:r>
            <w:r>
              <w:rPr>
                <w:rFonts w:ascii="Arial" w:hAnsi="Arial"/>
                <w:noProof/>
                <w:lang w:eastAsia="en-US"/>
              </w:rPr>
              <w:t xml:space="preserve"> </w:t>
            </w:r>
          </w:p>
          <w:p w14:paraId="545A926C" w14:textId="77777777" w:rsidR="00145C78" w:rsidRDefault="00145C78" w:rsidP="00145C78">
            <w:pPr>
              <w:keepLines/>
              <w:spacing w:after="0"/>
              <w:ind w:left="63"/>
              <w:rPr>
                <w:rFonts w:ascii="Arial" w:hAnsi="Arial"/>
                <w:noProof/>
                <w:lang w:eastAsia="en-US"/>
              </w:rPr>
            </w:pPr>
          </w:p>
          <w:p w14:paraId="414D08C9" w14:textId="509CE491" w:rsidR="00AB0A75" w:rsidRPr="00D46226" w:rsidRDefault="00145C78" w:rsidP="00183D91">
            <w:pPr>
              <w:keepLines/>
              <w:spacing w:after="0"/>
              <w:ind w:left="63"/>
              <w:rPr>
                <w:rFonts w:ascii="Arial" w:hAnsi="Arial"/>
                <w:noProof/>
                <w:lang w:eastAsia="en-US"/>
              </w:rPr>
            </w:pPr>
            <w:r>
              <w:rPr>
                <w:rFonts w:ascii="Arial" w:hAnsi="Arial"/>
                <w:noProof/>
                <w:lang w:eastAsia="en-US"/>
              </w:rPr>
              <w:t>In TS 38.401 clause 9.1 for gNB synchronization, there is a requirement that in case of TDD-unicast area not isolated, the common time reference shall be traceable to UTC. To addres the problem of the presence of multiple epochs in different user plane nores in the 5G system. This CR proposes to clarify in the specification that the 5G common time reference for all user plane nodes shall be traceable to UTC.</w:t>
            </w:r>
          </w:p>
        </w:tc>
      </w:tr>
      <w:tr w:rsidR="00D46226" w:rsidRPr="00D46226" w14:paraId="393BF972" w14:textId="77777777" w:rsidTr="4665D6D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4665D6D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clear" w:color="auto" w:fill="auto"/>
            <w:hideMark/>
          </w:tcPr>
          <w:p w14:paraId="65D47257" w14:textId="026A685B" w:rsidR="00D46226" w:rsidRPr="00CF76D1" w:rsidRDefault="00183D91" w:rsidP="00CF76D1">
            <w:pPr>
              <w:keepLines/>
              <w:spacing w:after="0"/>
              <w:rPr>
                <w:rFonts w:ascii="Arial" w:hAnsi="Arial" w:cs="Arial"/>
                <w:bCs/>
                <w:lang w:eastAsia="en-US"/>
              </w:rPr>
            </w:pPr>
            <w:r w:rsidRPr="00183D91">
              <w:rPr>
                <w:rFonts w:ascii="Arial" w:hAnsi="Arial"/>
                <w:noProof/>
                <w:lang w:eastAsia="en-US"/>
              </w:rPr>
              <w:t>It is proposed that the user plane nodes are synchronized to the reference time shall have a common reference time that is traceable to UTC.</w:t>
            </w:r>
          </w:p>
        </w:tc>
      </w:tr>
      <w:tr w:rsidR="00D46226" w:rsidRPr="00D46226" w14:paraId="4D73BDEC" w14:textId="77777777" w:rsidTr="4665D6D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4665D6D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clear" w:color="auto" w:fill="auto"/>
            <w:hideMark/>
          </w:tcPr>
          <w:p w14:paraId="6C8EF2A9" w14:textId="2746959B" w:rsidR="00D46226" w:rsidRPr="005354F9" w:rsidRDefault="00CF76D1" w:rsidP="005354F9">
            <w:pPr>
              <w:overflowPunct/>
              <w:autoSpaceDE/>
              <w:adjustRightInd/>
              <w:spacing w:after="0"/>
              <w:ind w:left="100"/>
              <w:textAlignment w:val="auto"/>
              <w:rPr>
                <w:rFonts w:ascii="Arial" w:eastAsia="SimSun" w:hAnsi="Arial" w:cs="Arial"/>
                <w:noProof/>
              </w:rPr>
            </w:pPr>
            <w:r w:rsidRPr="26CAED99">
              <w:rPr>
                <w:rFonts w:ascii="Arial" w:eastAsia="SimSun" w:hAnsi="Arial" w:cs="Arial"/>
                <w:noProof/>
              </w:rPr>
              <w:t>Uncertain support for residence time calculation where multiple epoch are used in</w:t>
            </w:r>
            <w:r w:rsidR="7D012D4D" w:rsidRPr="26CAED99">
              <w:rPr>
                <w:rFonts w:ascii="Arial" w:eastAsia="SimSun" w:hAnsi="Arial" w:cs="Arial"/>
                <w:noProof/>
              </w:rPr>
              <w:t xml:space="preserve"> gNB,</w:t>
            </w:r>
            <w:r w:rsidRPr="26CAED99">
              <w:rPr>
                <w:rFonts w:ascii="Arial" w:eastAsia="SimSun" w:hAnsi="Arial" w:cs="Arial"/>
                <w:noProof/>
              </w:rPr>
              <w:t xml:space="preserve"> NW-TT and DS-TT.</w:t>
            </w:r>
          </w:p>
        </w:tc>
      </w:tr>
      <w:tr w:rsidR="00D46226" w:rsidRPr="00D46226" w14:paraId="45CD2A8D" w14:textId="77777777" w:rsidTr="4665D6D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4665D6D6">
        <w:tc>
          <w:tcPr>
            <w:tcW w:w="2826" w:type="dxa"/>
            <w:gridSpan w:val="2"/>
            <w:tcBorders>
              <w:top w:val="single" w:sz="4" w:space="0" w:color="auto"/>
              <w:left w:val="single" w:sz="4" w:space="0" w:color="auto"/>
              <w:bottom w:val="nil"/>
              <w:right w:val="nil"/>
            </w:tcBorders>
            <w:hideMark/>
          </w:tcPr>
          <w:p w14:paraId="6AE63BC9" w14:textId="77777777" w:rsidR="00D46226" w:rsidRPr="000233C7" w:rsidRDefault="00D46226" w:rsidP="00D46226">
            <w:pPr>
              <w:tabs>
                <w:tab w:val="right" w:pos="2184"/>
              </w:tabs>
              <w:overflowPunct/>
              <w:autoSpaceDE/>
              <w:adjustRightInd/>
              <w:spacing w:after="0"/>
              <w:textAlignment w:val="auto"/>
              <w:rPr>
                <w:rFonts w:ascii="Arial" w:hAnsi="Arial"/>
                <w:b/>
                <w:i/>
                <w:noProof/>
                <w:lang w:eastAsia="en-US"/>
              </w:rPr>
            </w:pPr>
            <w:r w:rsidRPr="000233C7">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clear" w:color="auto" w:fill="auto"/>
            <w:hideMark/>
          </w:tcPr>
          <w:p w14:paraId="1D9082AF" w14:textId="7D793FC0" w:rsidR="00D46226" w:rsidRPr="00D46226" w:rsidRDefault="000233C7" w:rsidP="00D46226">
            <w:pPr>
              <w:overflowPunct/>
              <w:autoSpaceDE/>
              <w:adjustRightInd/>
              <w:spacing w:after="0"/>
              <w:ind w:left="100"/>
              <w:textAlignment w:val="auto"/>
              <w:rPr>
                <w:rFonts w:ascii="Arial" w:hAnsi="Arial"/>
                <w:noProof/>
                <w:lang w:eastAsia="en-US"/>
              </w:rPr>
            </w:pPr>
            <w:r>
              <w:rPr>
                <w:rFonts w:ascii="Arial" w:hAnsi="Arial"/>
                <w:noProof/>
                <w:lang w:eastAsia="en-US"/>
              </w:rPr>
              <w:t xml:space="preserve">5.27.1.2.1 </w:t>
            </w:r>
          </w:p>
        </w:tc>
      </w:tr>
      <w:tr w:rsidR="00D46226" w:rsidRPr="00D46226" w14:paraId="2EBC1B9D" w14:textId="77777777" w:rsidTr="4665D6D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4665D6D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4665D6D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clear" w:color="auto"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clear" w:color="auto"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4665D6D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clear" w:color="auto"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clear" w:color="auto"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4665D6D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clear" w:color="auto"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clear" w:color="auto"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4665D6D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4665D6D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clear" w:color="auto"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4665D6D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clear" w:color="auto"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4665D6D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clear" w:color="auto"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6" w:name="_Toc517082226"/>
      <w:bookmarkEnd w:id="2"/>
      <w:bookmarkEnd w:id="6"/>
    </w:p>
    <w:p w14:paraId="66E6A5DE" w14:textId="77777777" w:rsidR="00AA6BC3" w:rsidRPr="001B7C50" w:rsidRDefault="00AA6BC3" w:rsidP="00AA6BC3">
      <w:pPr>
        <w:pStyle w:val="Heading4"/>
      </w:pPr>
      <w:bookmarkStart w:id="7" w:name="_Toc20150061"/>
      <w:bookmarkStart w:id="8" w:name="_Toc27846860"/>
      <w:bookmarkStart w:id="9" w:name="_Toc36187991"/>
      <w:bookmarkStart w:id="10" w:name="_Toc45183895"/>
      <w:bookmarkStart w:id="11" w:name="_Toc47342737"/>
      <w:bookmarkStart w:id="12" w:name="_Toc51769438"/>
      <w:bookmarkStart w:id="13" w:name="_Toc185599995"/>
      <w:bookmarkStart w:id="14" w:name="_Toc20150063"/>
      <w:bookmarkStart w:id="15" w:name="_Toc27846862"/>
      <w:bookmarkStart w:id="16" w:name="_Toc36187993"/>
      <w:bookmarkStart w:id="17" w:name="_Toc45183897"/>
      <w:bookmarkStart w:id="18" w:name="_Toc47342739"/>
      <w:bookmarkStart w:id="19" w:name="_Toc51769440"/>
      <w:bookmarkStart w:id="20" w:name="_Toc185599997"/>
      <w:bookmarkEnd w:id="3"/>
      <w:r w:rsidRPr="001B7C50">
        <w:t>5.27.1.2</w:t>
      </w:r>
      <w:r w:rsidRPr="001B7C50">
        <w:tab/>
        <w:t>Distribution of timing information</w:t>
      </w:r>
      <w:bookmarkEnd w:id="7"/>
      <w:bookmarkEnd w:id="8"/>
      <w:bookmarkEnd w:id="9"/>
      <w:bookmarkEnd w:id="10"/>
      <w:bookmarkEnd w:id="11"/>
      <w:bookmarkEnd w:id="12"/>
      <w:bookmarkEnd w:id="13"/>
    </w:p>
    <w:p w14:paraId="397617E1" w14:textId="77777777" w:rsidR="00AA6BC3" w:rsidRPr="001B7C50" w:rsidRDefault="00AA6BC3" w:rsidP="00AA6BC3">
      <w:pPr>
        <w:pStyle w:val="Heading5"/>
      </w:pPr>
      <w:bookmarkStart w:id="21" w:name="_CR5_27_1_2_1"/>
      <w:bookmarkStart w:id="22" w:name="_Toc20150062"/>
      <w:bookmarkStart w:id="23" w:name="_Toc27846861"/>
      <w:bookmarkStart w:id="24" w:name="_Toc36187992"/>
      <w:bookmarkStart w:id="25" w:name="_Toc45183896"/>
      <w:bookmarkStart w:id="26" w:name="_Toc47342738"/>
      <w:bookmarkStart w:id="27" w:name="_Toc51769439"/>
      <w:bookmarkStart w:id="28" w:name="_Toc185599996"/>
      <w:bookmarkEnd w:id="21"/>
      <w:r w:rsidRPr="001B7C50">
        <w:t>5.27.1.2.1</w:t>
      </w:r>
      <w:r w:rsidRPr="001B7C50">
        <w:tab/>
        <w:t>Distribution of 5G internal system clock</w:t>
      </w:r>
      <w:bookmarkEnd w:id="22"/>
      <w:bookmarkEnd w:id="23"/>
      <w:bookmarkEnd w:id="24"/>
      <w:bookmarkEnd w:id="25"/>
      <w:bookmarkEnd w:id="26"/>
      <w:bookmarkEnd w:id="27"/>
      <w:bookmarkEnd w:id="28"/>
    </w:p>
    <w:p w14:paraId="14A31650" w14:textId="77777777" w:rsidR="00183D91" w:rsidRDefault="00183D91" w:rsidP="00183D91">
      <w:r>
        <w:t>The 5G internal system clock shall be made available to all user plane nodes in the 5G system</w:t>
      </w:r>
      <w:ins w:id="29" w:author="Devaki Chandramouli (Nokia)" w:date="2025-03-28T00:57:00Z">
        <w:r>
          <w:t xml:space="preserve"> </w:t>
        </w:r>
        <w:r w:rsidRPr="59A27E3D">
          <w:rPr>
            <w:rFonts w:eastAsia="Times New Roman"/>
            <w:color w:val="000000" w:themeColor="text1"/>
          </w:rPr>
          <w:t xml:space="preserve">shall </w:t>
        </w:r>
        <w:del w:id="30" w:author="Nokia" w:date="2025-03-28T08:14:00Z" w16du:dateUtc="2025-03-28T07:14:00Z">
          <w:r w:rsidRPr="59A27E3D" w:rsidDel="002F50B2">
            <w:rPr>
              <w:rFonts w:eastAsia="Times New Roman"/>
              <w:color w:val="000000" w:themeColor="text1"/>
            </w:rPr>
            <w:delText xml:space="preserve">have a common reference </w:delText>
          </w:r>
        </w:del>
      </w:ins>
      <w:ins w:id="31" w:author="Devaki Chandramouli (Nokia)" w:date="2025-03-28T01:02:00Z">
        <w:del w:id="32" w:author="Nokia" w:date="2025-03-28T08:14:00Z" w16du:dateUtc="2025-03-28T07:14:00Z">
          <w:r w:rsidRPr="59A27E3D" w:rsidDel="002F50B2">
            <w:rPr>
              <w:rFonts w:eastAsia="Times New Roman"/>
              <w:color w:val="000000" w:themeColor="text1"/>
            </w:rPr>
            <w:delText xml:space="preserve">time </w:delText>
          </w:r>
        </w:del>
      </w:ins>
      <w:ins w:id="33" w:author="Devaki Chandramouli (Nokia)" w:date="2025-03-28T00:57:00Z">
        <w:del w:id="34" w:author="Nokia" w:date="2025-03-28T08:14:00Z" w16du:dateUtc="2025-03-28T07:14:00Z">
          <w:r w:rsidRPr="59A27E3D" w:rsidDel="002F50B2">
            <w:rPr>
              <w:rFonts w:eastAsia="Times New Roman"/>
              <w:color w:val="000000" w:themeColor="text1"/>
            </w:rPr>
            <w:delText>that is</w:delText>
          </w:r>
        </w:del>
      </w:ins>
      <w:ins w:id="35" w:author="Nokia" w:date="2025-03-28T08:14:00Z" w16du:dateUtc="2025-03-28T07:14:00Z">
        <w:r>
          <w:rPr>
            <w:rFonts w:eastAsia="Times New Roman"/>
            <w:color w:val="000000" w:themeColor="text1"/>
          </w:rPr>
          <w:t>be</w:t>
        </w:r>
      </w:ins>
      <w:ins w:id="36" w:author="Devaki Chandramouli (Nokia)" w:date="2025-03-28T00:57:00Z">
        <w:r w:rsidRPr="59A27E3D">
          <w:rPr>
            <w:rFonts w:eastAsia="Times New Roman"/>
            <w:color w:val="000000" w:themeColor="text1"/>
          </w:rPr>
          <w:t xml:space="preserve"> traceable to UTC</w:t>
        </w:r>
      </w:ins>
      <w:r>
        <w:t xml:space="preserve">. The UPF and NW-TT may get the </w:t>
      </w:r>
      <w:del w:id="37" w:author="Devaki Chandramouli (Nokia)" w:date="2025-03-28T00:57:00Z">
        <w:r w:rsidDel="00AA6BC3">
          <w:delText>5G internal system clock</w:delText>
        </w:r>
      </w:del>
      <w:ins w:id="38" w:author="Nokia" w:date="2025-03-28T08:27:00Z" w16du:dateUtc="2025-03-28T07:27:00Z">
        <w:r>
          <w:t xml:space="preserve">common time </w:t>
        </w:r>
      </w:ins>
      <w:ins w:id="39" w:author="Devaki Chandramouli (Nokia)" w:date="2025-03-28T00:57:00Z">
        <w:r>
          <w:t>reference</w:t>
        </w:r>
        <w:del w:id="40" w:author="Nokia" w:date="2025-03-28T08:27:00Z" w16du:dateUtc="2025-03-28T07:27:00Z">
          <w:r w:rsidDel="00AD463D">
            <w:delText xml:space="preserve"> time</w:delText>
          </w:r>
        </w:del>
      </w:ins>
      <w:r>
        <w:t xml:space="preserve"> via the underlying PTP compatible transport network with mechanisms outside the scope of 3GPP. The </w:t>
      </w:r>
      <w:del w:id="41" w:author="Nokia" w:date="2025-03-28T08:18:00Z" w16du:dateUtc="2025-03-28T07:18:00Z">
        <w:r w:rsidDel="008A7062">
          <w:delText xml:space="preserve">5G internal system clock </w:delText>
        </w:r>
      </w:del>
      <w:ins w:id="42" w:author="Nokia" w:date="2025-03-28T08:27:00Z" w16du:dateUtc="2025-03-28T07:27:00Z">
        <w:r>
          <w:t xml:space="preserve">common time </w:t>
        </w:r>
      </w:ins>
      <w:ins w:id="43" w:author="Nokia" w:date="2025-03-28T08:18:00Z" w16du:dateUtc="2025-03-28T07:18:00Z">
        <w:r>
          <w:t xml:space="preserve">reference </w:t>
        </w:r>
      </w:ins>
      <w:r>
        <w:t xml:space="preserve">shall be made available to UE with signalling of time information related to absolute timing of radio frames as described in TS 38.331 [28]. The </w:t>
      </w:r>
      <w:del w:id="44" w:author="Nokia" w:date="2025-03-28T08:18:00Z" w16du:dateUtc="2025-03-28T07:18:00Z">
        <w:r w:rsidDel="00FB105C">
          <w:delText>5G internal system clock</w:delText>
        </w:r>
      </w:del>
      <w:ins w:id="45" w:author="Nokia" w:date="2025-03-28T08:27:00Z" w16du:dateUtc="2025-03-28T07:27:00Z">
        <w:r>
          <w:t xml:space="preserve">common time </w:t>
        </w:r>
      </w:ins>
      <w:ins w:id="46" w:author="Nokia" w:date="2025-03-28T08:18:00Z" w16du:dateUtc="2025-03-28T07:18:00Z">
        <w:r>
          <w:t>reference</w:t>
        </w:r>
      </w:ins>
      <w:r>
        <w:t xml:space="preserve"> shall be made available to DS-TT by the UE.</w:t>
      </w:r>
    </w:p>
    <w:p w14:paraId="28B81FF2" w14:textId="77777777" w:rsidR="00AA6BC3" w:rsidRDefault="00AA6BC3" w:rsidP="00AA6BC3">
      <w:pPr>
        <w:rPr>
          <w:lang w:eastAsia="x-none"/>
        </w:rPr>
      </w:pPr>
    </w:p>
    <w:bookmarkEnd w:id="14"/>
    <w:bookmarkEnd w:id="15"/>
    <w:bookmarkEnd w:id="16"/>
    <w:bookmarkEnd w:id="17"/>
    <w:bookmarkEnd w:id="18"/>
    <w:bookmarkEnd w:id="19"/>
    <w:bookmarkEnd w:id="20"/>
    <w:p w14:paraId="51CEA74B" w14:textId="77777777" w:rsidR="006163E2" w:rsidRDefault="006163E2" w:rsidP="001031E4">
      <w:pPr>
        <w:pStyle w:val="NO"/>
        <w:ind w:left="0" w:firstLine="0"/>
      </w:pPr>
    </w:p>
    <w:p w14:paraId="397CCC5C" w14:textId="77777777" w:rsidR="001031E4" w:rsidRPr="00D46226" w:rsidRDefault="001031E4" w:rsidP="001031E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016FB" w14:textId="77777777" w:rsidR="00882340" w:rsidRDefault="00882340">
      <w:r>
        <w:separator/>
      </w:r>
    </w:p>
  </w:endnote>
  <w:endnote w:type="continuationSeparator" w:id="0">
    <w:p w14:paraId="121FC4F1" w14:textId="77777777" w:rsidR="00882340" w:rsidRDefault="00882340">
      <w:r>
        <w:continuationSeparator/>
      </w:r>
    </w:p>
  </w:endnote>
  <w:endnote w:type="continuationNotice" w:id="1">
    <w:p w14:paraId="2560901F" w14:textId="77777777" w:rsidR="00882340" w:rsidRDefault="00882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68F98" w14:textId="77777777" w:rsidR="00882340" w:rsidRDefault="00882340">
      <w:r>
        <w:separator/>
      </w:r>
    </w:p>
  </w:footnote>
  <w:footnote w:type="continuationSeparator" w:id="0">
    <w:p w14:paraId="21016B5E" w14:textId="77777777" w:rsidR="00882340" w:rsidRDefault="00882340">
      <w:r>
        <w:continuationSeparator/>
      </w:r>
    </w:p>
  </w:footnote>
  <w:footnote w:type="continuationNotice" w:id="1">
    <w:p w14:paraId="3B7DF505" w14:textId="77777777" w:rsidR="00882340" w:rsidRDefault="008823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541234"/>
    <w:multiLevelType w:val="hybridMultilevel"/>
    <w:tmpl w:val="1F72D4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7" w15:restartNumberingAfterBreak="0">
    <w:nsid w:val="17177F67"/>
    <w:multiLevelType w:val="hybridMultilevel"/>
    <w:tmpl w:val="64269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6AC4E7"/>
    <w:multiLevelType w:val="hybridMultilevel"/>
    <w:tmpl w:val="06C6341E"/>
    <w:lvl w:ilvl="0" w:tplc="C71C0F94">
      <w:start w:val="1"/>
      <w:numFmt w:val="bullet"/>
      <w:lvlText w:val=""/>
      <w:lvlJc w:val="left"/>
      <w:pPr>
        <w:ind w:left="720" w:hanging="360"/>
      </w:pPr>
      <w:rPr>
        <w:rFonts w:ascii="Symbol" w:hAnsi="Symbol" w:hint="default"/>
      </w:rPr>
    </w:lvl>
    <w:lvl w:ilvl="1" w:tplc="F0B850E8">
      <w:start w:val="1"/>
      <w:numFmt w:val="bullet"/>
      <w:lvlText w:val="o"/>
      <w:lvlJc w:val="left"/>
      <w:pPr>
        <w:ind w:left="1440" w:hanging="360"/>
      </w:pPr>
      <w:rPr>
        <w:rFonts w:ascii="Courier New" w:hAnsi="Courier New" w:hint="default"/>
      </w:rPr>
    </w:lvl>
    <w:lvl w:ilvl="2" w:tplc="3F5C2AA4">
      <w:start w:val="1"/>
      <w:numFmt w:val="bullet"/>
      <w:lvlText w:val=""/>
      <w:lvlJc w:val="left"/>
      <w:pPr>
        <w:ind w:left="2160" w:hanging="360"/>
      </w:pPr>
      <w:rPr>
        <w:rFonts w:ascii="Wingdings" w:hAnsi="Wingdings" w:hint="default"/>
      </w:rPr>
    </w:lvl>
    <w:lvl w:ilvl="3" w:tplc="59A45DAE">
      <w:start w:val="1"/>
      <w:numFmt w:val="bullet"/>
      <w:lvlText w:val=""/>
      <w:lvlJc w:val="left"/>
      <w:pPr>
        <w:ind w:left="2880" w:hanging="360"/>
      </w:pPr>
      <w:rPr>
        <w:rFonts w:ascii="Symbol" w:hAnsi="Symbol" w:hint="default"/>
      </w:rPr>
    </w:lvl>
    <w:lvl w:ilvl="4" w:tplc="714E60BA">
      <w:start w:val="1"/>
      <w:numFmt w:val="bullet"/>
      <w:lvlText w:val="o"/>
      <w:lvlJc w:val="left"/>
      <w:pPr>
        <w:ind w:left="3600" w:hanging="360"/>
      </w:pPr>
      <w:rPr>
        <w:rFonts w:ascii="Courier New" w:hAnsi="Courier New" w:hint="default"/>
      </w:rPr>
    </w:lvl>
    <w:lvl w:ilvl="5" w:tplc="57A82B06">
      <w:start w:val="1"/>
      <w:numFmt w:val="bullet"/>
      <w:lvlText w:val=""/>
      <w:lvlJc w:val="left"/>
      <w:pPr>
        <w:ind w:left="4320" w:hanging="360"/>
      </w:pPr>
      <w:rPr>
        <w:rFonts w:ascii="Wingdings" w:hAnsi="Wingdings" w:hint="default"/>
      </w:rPr>
    </w:lvl>
    <w:lvl w:ilvl="6" w:tplc="DB7A690E">
      <w:start w:val="1"/>
      <w:numFmt w:val="bullet"/>
      <w:lvlText w:val=""/>
      <w:lvlJc w:val="left"/>
      <w:pPr>
        <w:ind w:left="5040" w:hanging="360"/>
      </w:pPr>
      <w:rPr>
        <w:rFonts w:ascii="Symbol" w:hAnsi="Symbol" w:hint="default"/>
      </w:rPr>
    </w:lvl>
    <w:lvl w:ilvl="7" w:tplc="ABCAD6FA">
      <w:start w:val="1"/>
      <w:numFmt w:val="bullet"/>
      <w:lvlText w:val="o"/>
      <w:lvlJc w:val="left"/>
      <w:pPr>
        <w:ind w:left="5760" w:hanging="360"/>
      </w:pPr>
      <w:rPr>
        <w:rFonts w:ascii="Courier New" w:hAnsi="Courier New" w:hint="default"/>
      </w:rPr>
    </w:lvl>
    <w:lvl w:ilvl="8" w:tplc="AB9E479A">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304361">
    <w:abstractNumId w:val="8"/>
  </w:num>
  <w:num w:numId="2" w16cid:durableId="1546912056">
    <w:abstractNumId w:val="2"/>
  </w:num>
  <w:num w:numId="3" w16cid:durableId="1118842353">
    <w:abstractNumId w:val="1"/>
  </w:num>
  <w:num w:numId="4" w16cid:durableId="2080013250">
    <w:abstractNumId w:val="0"/>
  </w:num>
  <w:num w:numId="5" w16cid:durableId="246501250">
    <w:abstractNumId w:val="6"/>
  </w:num>
  <w:num w:numId="6" w16cid:durableId="2094469090">
    <w:abstractNumId w:val="4"/>
  </w:num>
  <w:num w:numId="7" w16cid:durableId="1499730349">
    <w:abstractNumId w:val="7"/>
  </w:num>
  <w:num w:numId="8" w16cid:durableId="19828815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4704405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997342355">
    <w:abstractNumId w:val="5"/>
  </w:num>
  <w:num w:numId="11" w16cid:durableId="124429708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1NDGysDQ2MLcwMzRX0lEKTi0uzszPAykwrgUATNpg6SwAAAA="/>
  </w:docVars>
  <w:rsids>
    <w:rsidRoot w:val="004E213A"/>
    <w:rsid w:val="00001037"/>
    <w:rsid w:val="0000640D"/>
    <w:rsid w:val="000170E4"/>
    <w:rsid w:val="00017EAD"/>
    <w:rsid w:val="000214C6"/>
    <w:rsid w:val="00022AD6"/>
    <w:rsid w:val="000233C7"/>
    <w:rsid w:val="00031D0D"/>
    <w:rsid w:val="00033397"/>
    <w:rsid w:val="00035158"/>
    <w:rsid w:val="000379EA"/>
    <w:rsid w:val="00037E38"/>
    <w:rsid w:val="00037E4F"/>
    <w:rsid w:val="00040095"/>
    <w:rsid w:val="00043C1E"/>
    <w:rsid w:val="00051834"/>
    <w:rsid w:val="00054A22"/>
    <w:rsid w:val="00056973"/>
    <w:rsid w:val="00057377"/>
    <w:rsid w:val="0006164A"/>
    <w:rsid w:val="00062023"/>
    <w:rsid w:val="000647DF"/>
    <w:rsid w:val="00064D40"/>
    <w:rsid w:val="000655A6"/>
    <w:rsid w:val="00065810"/>
    <w:rsid w:val="000674F7"/>
    <w:rsid w:val="00070D08"/>
    <w:rsid w:val="000721E7"/>
    <w:rsid w:val="00072EEF"/>
    <w:rsid w:val="00080512"/>
    <w:rsid w:val="000853DF"/>
    <w:rsid w:val="0008798F"/>
    <w:rsid w:val="00095A1D"/>
    <w:rsid w:val="000A0827"/>
    <w:rsid w:val="000A475F"/>
    <w:rsid w:val="000A58FE"/>
    <w:rsid w:val="000B4857"/>
    <w:rsid w:val="000C0623"/>
    <w:rsid w:val="000C297E"/>
    <w:rsid w:val="000C47C3"/>
    <w:rsid w:val="000C6AC7"/>
    <w:rsid w:val="000D4A3E"/>
    <w:rsid w:val="000D51E2"/>
    <w:rsid w:val="000D58AB"/>
    <w:rsid w:val="000E15C0"/>
    <w:rsid w:val="000E43F2"/>
    <w:rsid w:val="000E6292"/>
    <w:rsid w:val="000E6985"/>
    <w:rsid w:val="000E7310"/>
    <w:rsid w:val="000F318C"/>
    <w:rsid w:val="001031E4"/>
    <w:rsid w:val="0010741B"/>
    <w:rsid w:val="00107E62"/>
    <w:rsid w:val="00111B52"/>
    <w:rsid w:val="001129D2"/>
    <w:rsid w:val="00121867"/>
    <w:rsid w:val="00126901"/>
    <w:rsid w:val="00133525"/>
    <w:rsid w:val="0013758B"/>
    <w:rsid w:val="00144F88"/>
    <w:rsid w:val="00145C78"/>
    <w:rsid w:val="0015141F"/>
    <w:rsid w:val="001576D0"/>
    <w:rsid w:val="00172BB8"/>
    <w:rsid w:val="001746B4"/>
    <w:rsid w:val="00174F81"/>
    <w:rsid w:val="00176E42"/>
    <w:rsid w:val="0018005B"/>
    <w:rsid w:val="00181777"/>
    <w:rsid w:val="00183D91"/>
    <w:rsid w:val="00186008"/>
    <w:rsid w:val="00186D02"/>
    <w:rsid w:val="0019502B"/>
    <w:rsid w:val="001A2261"/>
    <w:rsid w:val="001A4C42"/>
    <w:rsid w:val="001A7420"/>
    <w:rsid w:val="001B6637"/>
    <w:rsid w:val="001B67CD"/>
    <w:rsid w:val="001C13E3"/>
    <w:rsid w:val="001C21C3"/>
    <w:rsid w:val="001C357B"/>
    <w:rsid w:val="001C3B34"/>
    <w:rsid w:val="001D02C2"/>
    <w:rsid w:val="001D5F97"/>
    <w:rsid w:val="001E2EEA"/>
    <w:rsid w:val="001E36FF"/>
    <w:rsid w:val="001E6AB2"/>
    <w:rsid w:val="001E7AB7"/>
    <w:rsid w:val="001F0C1D"/>
    <w:rsid w:val="001F1132"/>
    <w:rsid w:val="001F1405"/>
    <w:rsid w:val="001F168B"/>
    <w:rsid w:val="001F56BB"/>
    <w:rsid w:val="001F6CA4"/>
    <w:rsid w:val="00201D73"/>
    <w:rsid w:val="00202AD5"/>
    <w:rsid w:val="002044C1"/>
    <w:rsid w:val="00204936"/>
    <w:rsid w:val="00204AF3"/>
    <w:rsid w:val="00205706"/>
    <w:rsid w:val="002112C1"/>
    <w:rsid w:val="00214F8F"/>
    <w:rsid w:val="002150CA"/>
    <w:rsid w:val="00223EE9"/>
    <w:rsid w:val="002253E1"/>
    <w:rsid w:val="00231FB3"/>
    <w:rsid w:val="0023203C"/>
    <w:rsid w:val="002338E8"/>
    <w:rsid w:val="002347A2"/>
    <w:rsid w:val="00237155"/>
    <w:rsid w:val="002453BC"/>
    <w:rsid w:val="00245CF1"/>
    <w:rsid w:val="00246451"/>
    <w:rsid w:val="00246772"/>
    <w:rsid w:val="002472B1"/>
    <w:rsid w:val="00251472"/>
    <w:rsid w:val="002516CB"/>
    <w:rsid w:val="00255778"/>
    <w:rsid w:val="00257C3E"/>
    <w:rsid w:val="00260685"/>
    <w:rsid w:val="00262DA3"/>
    <w:rsid w:val="002675F0"/>
    <w:rsid w:val="002753AB"/>
    <w:rsid w:val="0027629B"/>
    <w:rsid w:val="0028071A"/>
    <w:rsid w:val="0028175B"/>
    <w:rsid w:val="00281B15"/>
    <w:rsid w:val="00282791"/>
    <w:rsid w:val="00284D7F"/>
    <w:rsid w:val="00285B0C"/>
    <w:rsid w:val="0028683B"/>
    <w:rsid w:val="00287BA7"/>
    <w:rsid w:val="00295BC7"/>
    <w:rsid w:val="002B0259"/>
    <w:rsid w:val="002B2F8E"/>
    <w:rsid w:val="002B5650"/>
    <w:rsid w:val="002B6339"/>
    <w:rsid w:val="002B692B"/>
    <w:rsid w:val="002C1CCA"/>
    <w:rsid w:val="002C20FF"/>
    <w:rsid w:val="002C4FC2"/>
    <w:rsid w:val="002C4FE9"/>
    <w:rsid w:val="002C5F99"/>
    <w:rsid w:val="002C76BF"/>
    <w:rsid w:val="002E00EE"/>
    <w:rsid w:val="002E4BD5"/>
    <w:rsid w:val="002F0E9C"/>
    <w:rsid w:val="002F632D"/>
    <w:rsid w:val="003001AA"/>
    <w:rsid w:val="003023C8"/>
    <w:rsid w:val="003061BC"/>
    <w:rsid w:val="00312A04"/>
    <w:rsid w:val="00315621"/>
    <w:rsid w:val="0031687E"/>
    <w:rsid w:val="003172DC"/>
    <w:rsid w:val="00321495"/>
    <w:rsid w:val="0032180E"/>
    <w:rsid w:val="00325302"/>
    <w:rsid w:val="00327FCA"/>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235F"/>
    <w:rsid w:val="00383091"/>
    <w:rsid w:val="003835EC"/>
    <w:rsid w:val="00390C6D"/>
    <w:rsid w:val="00391CEB"/>
    <w:rsid w:val="003924AD"/>
    <w:rsid w:val="00396F91"/>
    <w:rsid w:val="003972C1"/>
    <w:rsid w:val="003A620A"/>
    <w:rsid w:val="003A7137"/>
    <w:rsid w:val="003B476A"/>
    <w:rsid w:val="003C2054"/>
    <w:rsid w:val="003C3770"/>
    <w:rsid w:val="003C3971"/>
    <w:rsid w:val="003C7591"/>
    <w:rsid w:val="003E1D8E"/>
    <w:rsid w:val="003E5D4B"/>
    <w:rsid w:val="003E5FDB"/>
    <w:rsid w:val="003F07F9"/>
    <w:rsid w:val="003F28CB"/>
    <w:rsid w:val="003F46CA"/>
    <w:rsid w:val="003F4761"/>
    <w:rsid w:val="004008D7"/>
    <w:rsid w:val="0040114D"/>
    <w:rsid w:val="00405F98"/>
    <w:rsid w:val="00406CAC"/>
    <w:rsid w:val="0041182C"/>
    <w:rsid w:val="00411E8D"/>
    <w:rsid w:val="004153E1"/>
    <w:rsid w:val="00415449"/>
    <w:rsid w:val="00421FF5"/>
    <w:rsid w:val="00422385"/>
    <w:rsid w:val="00423334"/>
    <w:rsid w:val="00425185"/>
    <w:rsid w:val="00426A0B"/>
    <w:rsid w:val="00430EE5"/>
    <w:rsid w:val="004324AF"/>
    <w:rsid w:val="004345EC"/>
    <w:rsid w:val="00437501"/>
    <w:rsid w:val="0045016E"/>
    <w:rsid w:val="00451717"/>
    <w:rsid w:val="0045198F"/>
    <w:rsid w:val="00457664"/>
    <w:rsid w:val="00465515"/>
    <w:rsid w:val="00465A0B"/>
    <w:rsid w:val="00471B30"/>
    <w:rsid w:val="00475076"/>
    <w:rsid w:val="004806B7"/>
    <w:rsid w:val="00480E28"/>
    <w:rsid w:val="0048259B"/>
    <w:rsid w:val="00482EDA"/>
    <w:rsid w:val="004834F8"/>
    <w:rsid w:val="00485654"/>
    <w:rsid w:val="00486209"/>
    <w:rsid w:val="00496F9F"/>
    <w:rsid w:val="004A3B6B"/>
    <w:rsid w:val="004A4415"/>
    <w:rsid w:val="004B4187"/>
    <w:rsid w:val="004C3A29"/>
    <w:rsid w:val="004C7224"/>
    <w:rsid w:val="004C77C7"/>
    <w:rsid w:val="004D3578"/>
    <w:rsid w:val="004D7A60"/>
    <w:rsid w:val="004E1D89"/>
    <w:rsid w:val="004E213A"/>
    <w:rsid w:val="004E49CB"/>
    <w:rsid w:val="004E5D38"/>
    <w:rsid w:val="004E6DF3"/>
    <w:rsid w:val="004E7030"/>
    <w:rsid w:val="004F0945"/>
    <w:rsid w:val="004F0988"/>
    <w:rsid w:val="004F1A6C"/>
    <w:rsid w:val="004F3340"/>
    <w:rsid w:val="004F5549"/>
    <w:rsid w:val="00502ECD"/>
    <w:rsid w:val="005039C8"/>
    <w:rsid w:val="00505009"/>
    <w:rsid w:val="00506BBD"/>
    <w:rsid w:val="0050791E"/>
    <w:rsid w:val="00511EC7"/>
    <w:rsid w:val="0051287C"/>
    <w:rsid w:val="0051381F"/>
    <w:rsid w:val="0051575E"/>
    <w:rsid w:val="00516DE8"/>
    <w:rsid w:val="005173F6"/>
    <w:rsid w:val="0051754A"/>
    <w:rsid w:val="0051779E"/>
    <w:rsid w:val="00520227"/>
    <w:rsid w:val="00523B33"/>
    <w:rsid w:val="00525B4A"/>
    <w:rsid w:val="005319B9"/>
    <w:rsid w:val="0053388B"/>
    <w:rsid w:val="005354F9"/>
    <w:rsid w:val="00535773"/>
    <w:rsid w:val="00542ACC"/>
    <w:rsid w:val="00543E6C"/>
    <w:rsid w:val="00544301"/>
    <w:rsid w:val="00544D23"/>
    <w:rsid w:val="00545785"/>
    <w:rsid w:val="00546B54"/>
    <w:rsid w:val="00547420"/>
    <w:rsid w:val="00551090"/>
    <w:rsid w:val="0055386A"/>
    <w:rsid w:val="005559A6"/>
    <w:rsid w:val="00555AB9"/>
    <w:rsid w:val="00556FEA"/>
    <w:rsid w:val="00565087"/>
    <w:rsid w:val="005722A9"/>
    <w:rsid w:val="00572E42"/>
    <w:rsid w:val="00587562"/>
    <w:rsid w:val="00590E6E"/>
    <w:rsid w:val="005913C9"/>
    <w:rsid w:val="00595086"/>
    <w:rsid w:val="005960D3"/>
    <w:rsid w:val="00597B11"/>
    <w:rsid w:val="005A15BA"/>
    <w:rsid w:val="005A7C29"/>
    <w:rsid w:val="005B20E4"/>
    <w:rsid w:val="005B3363"/>
    <w:rsid w:val="005B4060"/>
    <w:rsid w:val="005B604D"/>
    <w:rsid w:val="005C19DA"/>
    <w:rsid w:val="005C67F7"/>
    <w:rsid w:val="005D0D04"/>
    <w:rsid w:val="005D2E01"/>
    <w:rsid w:val="005D3CCD"/>
    <w:rsid w:val="005D7526"/>
    <w:rsid w:val="005D7F40"/>
    <w:rsid w:val="005E03B2"/>
    <w:rsid w:val="005E086E"/>
    <w:rsid w:val="005E14FE"/>
    <w:rsid w:val="005E374E"/>
    <w:rsid w:val="005E4597"/>
    <w:rsid w:val="005E4BB2"/>
    <w:rsid w:val="005F4384"/>
    <w:rsid w:val="005F70B0"/>
    <w:rsid w:val="005F751D"/>
    <w:rsid w:val="0060153C"/>
    <w:rsid w:val="00602AEA"/>
    <w:rsid w:val="00604AF2"/>
    <w:rsid w:val="006078AC"/>
    <w:rsid w:val="0061294B"/>
    <w:rsid w:val="00614BEE"/>
    <w:rsid w:val="00614FDF"/>
    <w:rsid w:val="006163E2"/>
    <w:rsid w:val="00620E81"/>
    <w:rsid w:val="00624329"/>
    <w:rsid w:val="0063543D"/>
    <w:rsid w:val="00640BD6"/>
    <w:rsid w:val="006437A3"/>
    <w:rsid w:val="006441AC"/>
    <w:rsid w:val="00647114"/>
    <w:rsid w:val="00650406"/>
    <w:rsid w:val="006515FC"/>
    <w:rsid w:val="006546F5"/>
    <w:rsid w:val="00654CA4"/>
    <w:rsid w:val="00655874"/>
    <w:rsid w:val="006603DE"/>
    <w:rsid w:val="00662F6C"/>
    <w:rsid w:val="00666F61"/>
    <w:rsid w:val="00667251"/>
    <w:rsid w:val="006719E5"/>
    <w:rsid w:val="00672AD1"/>
    <w:rsid w:val="00674673"/>
    <w:rsid w:val="00685C11"/>
    <w:rsid w:val="00690812"/>
    <w:rsid w:val="006955D4"/>
    <w:rsid w:val="00695E3A"/>
    <w:rsid w:val="006A24BA"/>
    <w:rsid w:val="006A323F"/>
    <w:rsid w:val="006A33D9"/>
    <w:rsid w:val="006A352F"/>
    <w:rsid w:val="006B30D0"/>
    <w:rsid w:val="006B3236"/>
    <w:rsid w:val="006C3D95"/>
    <w:rsid w:val="006C5471"/>
    <w:rsid w:val="006C6FA7"/>
    <w:rsid w:val="006D4A1F"/>
    <w:rsid w:val="006D554F"/>
    <w:rsid w:val="006D7727"/>
    <w:rsid w:val="006E1178"/>
    <w:rsid w:val="006E5C86"/>
    <w:rsid w:val="006E60D9"/>
    <w:rsid w:val="006E79D1"/>
    <w:rsid w:val="006F2A74"/>
    <w:rsid w:val="006F32DD"/>
    <w:rsid w:val="006F52E3"/>
    <w:rsid w:val="006F7F61"/>
    <w:rsid w:val="00701116"/>
    <w:rsid w:val="007074CA"/>
    <w:rsid w:val="00713C44"/>
    <w:rsid w:val="007317BA"/>
    <w:rsid w:val="007335D9"/>
    <w:rsid w:val="00734A5B"/>
    <w:rsid w:val="00737B0F"/>
    <w:rsid w:val="0074026F"/>
    <w:rsid w:val="007429F6"/>
    <w:rsid w:val="007435C7"/>
    <w:rsid w:val="00744E76"/>
    <w:rsid w:val="00747D82"/>
    <w:rsid w:val="0075058B"/>
    <w:rsid w:val="0075431B"/>
    <w:rsid w:val="007545F0"/>
    <w:rsid w:val="00754C7D"/>
    <w:rsid w:val="00754E79"/>
    <w:rsid w:val="00763F19"/>
    <w:rsid w:val="007658D2"/>
    <w:rsid w:val="00771129"/>
    <w:rsid w:val="00774DA4"/>
    <w:rsid w:val="00777875"/>
    <w:rsid w:val="00781F0F"/>
    <w:rsid w:val="00782845"/>
    <w:rsid w:val="00790F79"/>
    <w:rsid w:val="00795011"/>
    <w:rsid w:val="007958D5"/>
    <w:rsid w:val="007A1441"/>
    <w:rsid w:val="007A23DA"/>
    <w:rsid w:val="007A73DE"/>
    <w:rsid w:val="007A7965"/>
    <w:rsid w:val="007B22A9"/>
    <w:rsid w:val="007B44F8"/>
    <w:rsid w:val="007B600E"/>
    <w:rsid w:val="007C045F"/>
    <w:rsid w:val="007C3140"/>
    <w:rsid w:val="007D0E02"/>
    <w:rsid w:val="007D385B"/>
    <w:rsid w:val="007D43FB"/>
    <w:rsid w:val="007D5A11"/>
    <w:rsid w:val="007E0D4C"/>
    <w:rsid w:val="007E2D65"/>
    <w:rsid w:val="007E3AD7"/>
    <w:rsid w:val="007E6094"/>
    <w:rsid w:val="007E6653"/>
    <w:rsid w:val="007E6EBF"/>
    <w:rsid w:val="007F0F4A"/>
    <w:rsid w:val="007F3EA5"/>
    <w:rsid w:val="007F6809"/>
    <w:rsid w:val="0080085C"/>
    <w:rsid w:val="008028A4"/>
    <w:rsid w:val="0080389C"/>
    <w:rsid w:val="00807D74"/>
    <w:rsid w:val="00811E57"/>
    <w:rsid w:val="00812CCA"/>
    <w:rsid w:val="008144A1"/>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50783"/>
    <w:rsid w:val="00863E0B"/>
    <w:rsid w:val="0086771D"/>
    <w:rsid w:val="0087237A"/>
    <w:rsid w:val="0087534E"/>
    <w:rsid w:val="008768CA"/>
    <w:rsid w:val="00881E54"/>
    <w:rsid w:val="00882340"/>
    <w:rsid w:val="00882E74"/>
    <w:rsid w:val="00884498"/>
    <w:rsid w:val="008906D7"/>
    <w:rsid w:val="008971FC"/>
    <w:rsid w:val="008A009C"/>
    <w:rsid w:val="008A0DC2"/>
    <w:rsid w:val="008A391B"/>
    <w:rsid w:val="008A7707"/>
    <w:rsid w:val="008C20DA"/>
    <w:rsid w:val="008C384C"/>
    <w:rsid w:val="008C633B"/>
    <w:rsid w:val="008D2374"/>
    <w:rsid w:val="008D53EB"/>
    <w:rsid w:val="008D6C75"/>
    <w:rsid w:val="008E2A03"/>
    <w:rsid w:val="008E2DC1"/>
    <w:rsid w:val="008E3323"/>
    <w:rsid w:val="008E6A37"/>
    <w:rsid w:val="008E7FCB"/>
    <w:rsid w:val="0090022C"/>
    <w:rsid w:val="0090271F"/>
    <w:rsid w:val="00902E23"/>
    <w:rsid w:val="0090365F"/>
    <w:rsid w:val="00910967"/>
    <w:rsid w:val="009114D7"/>
    <w:rsid w:val="0091348E"/>
    <w:rsid w:val="00913BB1"/>
    <w:rsid w:val="00915A69"/>
    <w:rsid w:val="00917CCB"/>
    <w:rsid w:val="00921797"/>
    <w:rsid w:val="00921A5F"/>
    <w:rsid w:val="009235EE"/>
    <w:rsid w:val="00930F62"/>
    <w:rsid w:val="00935CD6"/>
    <w:rsid w:val="00935F44"/>
    <w:rsid w:val="00940946"/>
    <w:rsid w:val="00941EF9"/>
    <w:rsid w:val="00942EC2"/>
    <w:rsid w:val="00946407"/>
    <w:rsid w:val="00954803"/>
    <w:rsid w:val="0095559B"/>
    <w:rsid w:val="0096019E"/>
    <w:rsid w:val="00963077"/>
    <w:rsid w:val="00965A2B"/>
    <w:rsid w:val="00966C10"/>
    <w:rsid w:val="00974500"/>
    <w:rsid w:val="0097748E"/>
    <w:rsid w:val="00981261"/>
    <w:rsid w:val="00991C34"/>
    <w:rsid w:val="00993058"/>
    <w:rsid w:val="00996A54"/>
    <w:rsid w:val="009A0300"/>
    <w:rsid w:val="009A0A7B"/>
    <w:rsid w:val="009A4EF1"/>
    <w:rsid w:val="009A7E90"/>
    <w:rsid w:val="009B31DA"/>
    <w:rsid w:val="009B7CF1"/>
    <w:rsid w:val="009C66F9"/>
    <w:rsid w:val="009C7243"/>
    <w:rsid w:val="009D6BBA"/>
    <w:rsid w:val="009D6C43"/>
    <w:rsid w:val="009E0BFB"/>
    <w:rsid w:val="009E20BC"/>
    <w:rsid w:val="009E2BD2"/>
    <w:rsid w:val="009E3045"/>
    <w:rsid w:val="009E634D"/>
    <w:rsid w:val="009E640F"/>
    <w:rsid w:val="009F37B7"/>
    <w:rsid w:val="00A02E8A"/>
    <w:rsid w:val="00A03AE1"/>
    <w:rsid w:val="00A10F02"/>
    <w:rsid w:val="00A164B4"/>
    <w:rsid w:val="00A210DD"/>
    <w:rsid w:val="00A235CC"/>
    <w:rsid w:val="00A23FCA"/>
    <w:rsid w:val="00A2417B"/>
    <w:rsid w:val="00A243E3"/>
    <w:rsid w:val="00A26956"/>
    <w:rsid w:val="00A27486"/>
    <w:rsid w:val="00A302C0"/>
    <w:rsid w:val="00A32CDD"/>
    <w:rsid w:val="00A36262"/>
    <w:rsid w:val="00A376DF"/>
    <w:rsid w:val="00A4182A"/>
    <w:rsid w:val="00A442EF"/>
    <w:rsid w:val="00A443E5"/>
    <w:rsid w:val="00A4525A"/>
    <w:rsid w:val="00A46C6A"/>
    <w:rsid w:val="00A50AEA"/>
    <w:rsid w:val="00A51285"/>
    <w:rsid w:val="00A514E3"/>
    <w:rsid w:val="00A53724"/>
    <w:rsid w:val="00A54D6E"/>
    <w:rsid w:val="00A55D90"/>
    <w:rsid w:val="00A56066"/>
    <w:rsid w:val="00A66CC2"/>
    <w:rsid w:val="00A67442"/>
    <w:rsid w:val="00A703DA"/>
    <w:rsid w:val="00A73129"/>
    <w:rsid w:val="00A82346"/>
    <w:rsid w:val="00A830C1"/>
    <w:rsid w:val="00A8762D"/>
    <w:rsid w:val="00A87952"/>
    <w:rsid w:val="00A92BA1"/>
    <w:rsid w:val="00AA6690"/>
    <w:rsid w:val="00AA6BC3"/>
    <w:rsid w:val="00AB0A75"/>
    <w:rsid w:val="00AB2CA9"/>
    <w:rsid w:val="00AB4E69"/>
    <w:rsid w:val="00AC1BEE"/>
    <w:rsid w:val="00AC6BC6"/>
    <w:rsid w:val="00AD129A"/>
    <w:rsid w:val="00AD1EA5"/>
    <w:rsid w:val="00AD35C0"/>
    <w:rsid w:val="00AE65E2"/>
    <w:rsid w:val="00AF0511"/>
    <w:rsid w:val="00AF154B"/>
    <w:rsid w:val="00AF2C83"/>
    <w:rsid w:val="00AF2D49"/>
    <w:rsid w:val="00B04029"/>
    <w:rsid w:val="00B15449"/>
    <w:rsid w:val="00B211BD"/>
    <w:rsid w:val="00B21C6A"/>
    <w:rsid w:val="00B22C4C"/>
    <w:rsid w:val="00B23D26"/>
    <w:rsid w:val="00B27C9A"/>
    <w:rsid w:val="00B333F4"/>
    <w:rsid w:val="00B34EEB"/>
    <w:rsid w:val="00B356B9"/>
    <w:rsid w:val="00B36BB7"/>
    <w:rsid w:val="00B36C3B"/>
    <w:rsid w:val="00B45C7E"/>
    <w:rsid w:val="00B45F08"/>
    <w:rsid w:val="00B51032"/>
    <w:rsid w:val="00B5188D"/>
    <w:rsid w:val="00B52A4E"/>
    <w:rsid w:val="00B546D3"/>
    <w:rsid w:val="00B625F2"/>
    <w:rsid w:val="00B6355C"/>
    <w:rsid w:val="00B640AF"/>
    <w:rsid w:val="00B666FC"/>
    <w:rsid w:val="00B668B7"/>
    <w:rsid w:val="00B72147"/>
    <w:rsid w:val="00B85F1F"/>
    <w:rsid w:val="00B9021D"/>
    <w:rsid w:val="00B91A07"/>
    <w:rsid w:val="00B91A58"/>
    <w:rsid w:val="00B93086"/>
    <w:rsid w:val="00B93E53"/>
    <w:rsid w:val="00B93F38"/>
    <w:rsid w:val="00B95CC5"/>
    <w:rsid w:val="00B95FC1"/>
    <w:rsid w:val="00BA19ED"/>
    <w:rsid w:val="00BA3AFA"/>
    <w:rsid w:val="00BA4B8D"/>
    <w:rsid w:val="00BB5BDD"/>
    <w:rsid w:val="00BB5F75"/>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376"/>
    <w:rsid w:val="00BF7E8A"/>
    <w:rsid w:val="00C039AB"/>
    <w:rsid w:val="00C05BBF"/>
    <w:rsid w:val="00C060D2"/>
    <w:rsid w:val="00C074DD"/>
    <w:rsid w:val="00C1496A"/>
    <w:rsid w:val="00C15D76"/>
    <w:rsid w:val="00C16C19"/>
    <w:rsid w:val="00C233C0"/>
    <w:rsid w:val="00C24380"/>
    <w:rsid w:val="00C26412"/>
    <w:rsid w:val="00C275F7"/>
    <w:rsid w:val="00C32EEB"/>
    <w:rsid w:val="00C33079"/>
    <w:rsid w:val="00C35F8B"/>
    <w:rsid w:val="00C4357D"/>
    <w:rsid w:val="00C44C69"/>
    <w:rsid w:val="00C45231"/>
    <w:rsid w:val="00C52D06"/>
    <w:rsid w:val="00C52E9A"/>
    <w:rsid w:val="00C531B9"/>
    <w:rsid w:val="00C57440"/>
    <w:rsid w:val="00C57D8F"/>
    <w:rsid w:val="00C66CB3"/>
    <w:rsid w:val="00C70BF4"/>
    <w:rsid w:val="00C72833"/>
    <w:rsid w:val="00C731B0"/>
    <w:rsid w:val="00C74EDC"/>
    <w:rsid w:val="00C75B7A"/>
    <w:rsid w:val="00C75FDE"/>
    <w:rsid w:val="00C80F1D"/>
    <w:rsid w:val="00C80F3C"/>
    <w:rsid w:val="00C81290"/>
    <w:rsid w:val="00C81A4C"/>
    <w:rsid w:val="00C84191"/>
    <w:rsid w:val="00C84EAD"/>
    <w:rsid w:val="00C854F4"/>
    <w:rsid w:val="00C85E7F"/>
    <w:rsid w:val="00C9128D"/>
    <w:rsid w:val="00C93BB1"/>
    <w:rsid w:val="00C93F40"/>
    <w:rsid w:val="00C94709"/>
    <w:rsid w:val="00C95214"/>
    <w:rsid w:val="00C97576"/>
    <w:rsid w:val="00CA0376"/>
    <w:rsid w:val="00CA1AA9"/>
    <w:rsid w:val="00CA36A2"/>
    <w:rsid w:val="00CA3D0C"/>
    <w:rsid w:val="00CA5D90"/>
    <w:rsid w:val="00CB2E94"/>
    <w:rsid w:val="00CB4A1E"/>
    <w:rsid w:val="00CB5AA4"/>
    <w:rsid w:val="00CB7FB6"/>
    <w:rsid w:val="00CC3434"/>
    <w:rsid w:val="00CD1464"/>
    <w:rsid w:val="00CD3D9F"/>
    <w:rsid w:val="00CD684C"/>
    <w:rsid w:val="00CE08F6"/>
    <w:rsid w:val="00CE1574"/>
    <w:rsid w:val="00CE4022"/>
    <w:rsid w:val="00CE436D"/>
    <w:rsid w:val="00CE451E"/>
    <w:rsid w:val="00CE652F"/>
    <w:rsid w:val="00CF50AB"/>
    <w:rsid w:val="00CF76D1"/>
    <w:rsid w:val="00D0328E"/>
    <w:rsid w:val="00D034BD"/>
    <w:rsid w:val="00D11F99"/>
    <w:rsid w:val="00D127DB"/>
    <w:rsid w:val="00D13A3D"/>
    <w:rsid w:val="00D2104C"/>
    <w:rsid w:val="00D212F4"/>
    <w:rsid w:val="00D2247C"/>
    <w:rsid w:val="00D240C9"/>
    <w:rsid w:val="00D27143"/>
    <w:rsid w:val="00D27158"/>
    <w:rsid w:val="00D32F10"/>
    <w:rsid w:val="00D33D12"/>
    <w:rsid w:val="00D35FFE"/>
    <w:rsid w:val="00D3732F"/>
    <w:rsid w:val="00D412A5"/>
    <w:rsid w:val="00D42ACF"/>
    <w:rsid w:val="00D439B1"/>
    <w:rsid w:val="00D43B86"/>
    <w:rsid w:val="00D46226"/>
    <w:rsid w:val="00D471F1"/>
    <w:rsid w:val="00D474A0"/>
    <w:rsid w:val="00D51B09"/>
    <w:rsid w:val="00D52BA7"/>
    <w:rsid w:val="00D556AB"/>
    <w:rsid w:val="00D57972"/>
    <w:rsid w:val="00D65E7E"/>
    <w:rsid w:val="00D675A9"/>
    <w:rsid w:val="00D714F1"/>
    <w:rsid w:val="00D71F9D"/>
    <w:rsid w:val="00D738D6"/>
    <w:rsid w:val="00D755EB"/>
    <w:rsid w:val="00D76048"/>
    <w:rsid w:val="00D82ECF"/>
    <w:rsid w:val="00D82F0B"/>
    <w:rsid w:val="00D8418A"/>
    <w:rsid w:val="00D87E00"/>
    <w:rsid w:val="00D9134D"/>
    <w:rsid w:val="00D92EE1"/>
    <w:rsid w:val="00D96A82"/>
    <w:rsid w:val="00DA066F"/>
    <w:rsid w:val="00DA3A0A"/>
    <w:rsid w:val="00DA7A03"/>
    <w:rsid w:val="00DB1818"/>
    <w:rsid w:val="00DB6579"/>
    <w:rsid w:val="00DB7330"/>
    <w:rsid w:val="00DC1B0E"/>
    <w:rsid w:val="00DC309B"/>
    <w:rsid w:val="00DC4DA2"/>
    <w:rsid w:val="00DC628F"/>
    <w:rsid w:val="00DD085E"/>
    <w:rsid w:val="00DD08FB"/>
    <w:rsid w:val="00DD4C17"/>
    <w:rsid w:val="00DD57A8"/>
    <w:rsid w:val="00DD58E8"/>
    <w:rsid w:val="00DD6339"/>
    <w:rsid w:val="00DD74A5"/>
    <w:rsid w:val="00DE61E9"/>
    <w:rsid w:val="00DF110B"/>
    <w:rsid w:val="00DF2B1F"/>
    <w:rsid w:val="00DF34C8"/>
    <w:rsid w:val="00DF62CD"/>
    <w:rsid w:val="00E03184"/>
    <w:rsid w:val="00E03C55"/>
    <w:rsid w:val="00E11B12"/>
    <w:rsid w:val="00E13580"/>
    <w:rsid w:val="00E14731"/>
    <w:rsid w:val="00E14EAD"/>
    <w:rsid w:val="00E16509"/>
    <w:rsid w:val="00E17672"/>
    <w:rsid w:val="00E2195B"/>
    <w:rsid w:val="00E32429"/>
    <w:rsid w:val="00E379DA"/>
    <w:rsid w:val="00E37F32"/>
    <w:rsid w:val="00E44582"/>
    <w:rsid w:val="00E5434F"/>
    <w:rsid w:val="00E569C1"/>
    <w:rsid w:val="00E60DE8"/>
    <w:rsid w:val="00E611DB"/>
    <w:rsid w:val="00E64308"/>
    <w:rsid w:val="00E64F78"/>
    <w:rsid w:val="00E72908"/>
    <w:rsid w:val="00E736FB"/>
    <w:rsid w:val="00E750F5"/>
    <w:rsid w:val="00E75AD8"/>
    <w:rsid w:val="00E77360"/>
    <w:rsid w:val="00E77645"/>
    <w:rsid w:val="00E77EFF"/>
    <w:rsid w:val="00E80D1C"/>
    <w:rsid w:val="00E841A9"/>
    <w:rsid w:val="00E8780B"/>
    <w:rsid w:val="00E91CC7"/>
    <w:rsid w:val="00E92221"/>
    <w:rsid w:val="00E9326F"/>
    <w:rsid w:val="00E95FAD"/>
    <w:rsid w:val="00E979A3"/>
    <w:rsid w:val="00EA09AC"/>
    <w:rsid w:val="00EA15B0"/>
    <w:rsid w:val="00EA31FC"/>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1408"/>
    <w:rsid w:val="00EE3548"/>
    <w:rsid w:val="00EE4A42"/>
    <w:rsid w:val="00EE4F4C"/>
    <w:rsid w:val="00EE4FF2"/>
    <w:rsid w:val="00EE69DD"/>
    <w:rsid w:val="00EF1291"/>
    <w:rsid w:val="00EF265C"/>
    <w:rsid w:val="00EF6804"/>
    <w:rsid w:val="00EF7E3A"/>
    <w:rsid w:val="00F0075B"/>
    <w:rsid w:val="00F025A2"/>
    <w:rsid w:val="00F03866"/>
    <w:rsid w:val="00F04712"/>
    <w:rsid w:val="00F07B75"/>
    <w:rsid w:val="00F13360"/>
    <w:rsid w:val="00F15CE1"/>
    <w:rsid w:val="00F201D4"/>
    <w:rsid w:val="00F216B5"/>
    <w:rsid w:val="00F22B00"/>
    <w:rsid w:val="00F22EC7"/>
    <w:rsid w:val="00F31C23"/>
    <w:rsid w:val="00F325C8"/>
    <w:rsid w:val="00F32850"/>
    <w:rsid w:val="00F337B3"/>
    <w:rsid w:val="00F3508A"/>
    <w:rsid w:val="00F37618"/>
    <w:rsid w:val="00F47D9F"/>
    <w:rsid w:val="00F52FDD"/>
    <w:rsid w:val="00F55E4F"/>
    <w:rsid w:val="00F56822"/>
    <w:rsid w:val="00F568EE"/>
    <w:rsid w:val="00F57385"/>
    <w:rsid w:val="00F61A56"/>
    <w:rsid w:val="00F64907"/>
    <w:rsid w:val="00F6536D"/>
    <w:rsid w:val="00F653B8"/>
    <w:rsid w:val="00F734AD"/>
    <w:rsid w:val="00F8273E"/>
    <w:rsid w:val="00F83D67"/>
    <w:rsid w:val="00F84E22"/>
    <w:rsid w:val="00F87A3C"/>
    <w:rsid w:val="00F9008D"/>
    <w:rsid w:val="00F91828"/>
    <w:rsid w:val="00F94DD7"/>
    <w:rsid w:val="00F977AF"/>
    <w:rsid w:val="00FA1266"/>
    <w:rsid w:val="00FB2525"/>
    <w:rsid w:val="00FB3CBF"/>
    <w:rsid w:val="00FB6E57"/>
    <w:rsid w:val="00FC1192"/>
    <w:rsid w:val="00FC4882"/>
    <w:rsid w:val="00FC6999"/>
    <w:rsid w:val="00FD091F"/>
    <w:rsid w:val="00FD4921"/>
    <w:rsid w:val="00FD6209"/>
    <w:rsid w:val="00FF285B"/>
    <w:rsid w:val="00FF5C91"/>
    <w:rsid w:val="00FF6531"/>
    <w:rsid w:val="00FF6613"/>
    <w:rsid w:val="061E7BFE"/>
    <w:rsid w:val="0955AD5A"/>
    <w:rsid w:val="0B38499C"/>
    <w:rsid w:val="0ED066EA"/>
    <w:rsid w:val="0F110784"/>
    <w:rsid w:val="0F97B4CA"/>
    <w:rsid w:val="17994101"/>
    <w:rsid w:val="1988679A"/>
    <w:rsid w:val="1A52D0AA"/>
    <w:rsid w:val="2516C96A"/>
    <w:rsid w:val="25311C33"/>
    <w:rsid w:val="25C88D6C"/>
    <w:rsid w:val="26CAED99"/>
    <w:rsid w:val="29672C1D"/>
    <w:rsid w:val="2980CC84"/>
    <w:rsid w:val="39AC691D"/>
    <w:rsid w:val="3ABDCA13"/>
    <w:rsid w:val="3D90762E"/>
    <w:rsid w:val="42CCED00"/>
    <w:rsid w:val="4665D6D6"/>
    <w:rsid w:val="494939A4"/>
    <w:rsid w:val="565F88FD"/>
    <w:rsid w:val="5986E2C8"/>
    <w:rsid w:val="5CA980B5"/>
    <w:rsid w:val="61029E5D"/>
    <w:rsid w:val="619E5812"/>
    <w:rsid w:val="631C55F1"/>
    <w:rsid w:val="6657FD50"/>
    <w:rsid w:val="7D012D4D"/>
    <w:rsid w:val="7D39C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408E9289-024D-4DB8-B143-437E662F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link w:val="Heading4Char"/>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uiPriority w:val="39"/>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611DB"/>
    <w:pPr>
      <w:ind w:left="1701" w:hanging="1701"/>
    </w:pPr>
  </w:style>
  <w:style w:type="paragraph" w:styleId="TOC4">
    <w:name w:val="toc 4"/>
    <w:basedOn w:val="TOC3"/>
    <w:uiPriority w:val="39"/>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link w:val="TALChar"/>
    <w:rsid w:val="00E611DB"/>
    <w:pPr>
      <w:keepNext/>
      <w:keepLines/>
      <w:spacing w:after="0"/>
    </w:pPr>
    <w:rPr>
      <w:rFonts w:ascii="Arial" w:hAnsi="Arial"/>
      <w:sz w:val="18"/>
    </w:rPr>
  </w:style>
  <w:style w:type="paragraph" w:customStyle="1" w:styleId="TAH">
    <w:name w:val="TAH"/>
    <w:basedOn w:val="TAC"/>
    <w:link w:val="TAHCar"/>
    <w:rsid w:val="00E611DB"/>
    <w:rPr>
      <w:b/>
    </w:rPr>
  </w:style>
  <w:style w:type="paragraph" w:customStyle="1" w:styleId="TAC">
    <w:name w:val="TAC"/>
    <w:basedOn w:val="TAL"/>
    <w:link w:val="TACChar"/>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uiPriority w:val="39"/>
    <w:rsid w:val="00E611DB"/>
    <w:pPr>
      <w:ind w:left="1985" w:hanging="1985"/>
    </w:pPr>
  </w:style>
  <w:style w:type="paragraph" w:styleId="TOC7">
    <w:name w:val="toc 7"/>
    <w:basedOn w:val="TOC6"/>
    <w:next w:val="Normal"/>
    <w:uiPriority w:val="39"/>
    <w:rsid w:val="00E611DB"/>
    <w:pPr>
      <w:ind w:left="2268" w:hanging="2268"/>
    </w:pPr>
  </w:style>
  <w:style w:type="paragraph" w:customStyle="1" w:styleId="EditorsNote">
    <w:name w:val="Editor's Note"/>
    <w:basedOn w:val="NO"/>
    <w:link w:val="EditorsNoteChar"/>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2"/>
      </w:numPr>
      <w:contextualSpacing/>
    </w:pPr>
  </w:style>
  <w:style w:type="paragraph" w:styleId="ListNumber4">
    <w:name w:val="List Number 4"/>
    <w:basedOn w:val="Normal"/>
    <w:rsid w:val="003061BC"/>
    <w:pPr>
      <w:numPr>
        <w:numId w:val="3"/>
      </w:numPr>
      <w:contextualSpacing/>
    </w:pPr>
  </w:style>
  <w:style w:type="paragraph" w:styleId="ListNumber5">
    <w:name w:val="List Number 5"/>
    <w:basedOn w:val="Normal"/>
    <w:rsid w:val="003061BC"/>
    <w:pPr>
      <w:numPr>
        <w:numId w:val="4"/>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uiPriority w:val="99"/>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 w:type="paragraph" w:customStyle="1" w:styleId="CRCoverPage">
    <w:name w:val="CR Cover Page"/>
    <w:rsid w:val="00A50AEA"/>
    <w:pPr>
      <w:spacing w:after="120"/>
    </w:pPr>
    <w:rPr>
      <w:rFonts w:ascii="Arial" w:eastAsia="Times New Roman" w:hAnsi="Arial"/>
      <w:lang w:eastAsia="en-US"/>
    </w:rPr>
  </w:style>
  <w:style w:type="character" w:styleId="UnresolvedMention">
    <w:name w:val="Unresolved Mention"/>
    <w:basedOn w:val="DefaultParagraphFont"/>
    <w:uiPriority w:val="99"/>
    <w:semiHidden/>
    <w:unhideWhenUsed/>
    <w:rsid w:val="006163E2"/>
    <w:rPr>
      <w:color w:val="605E5C"/>
      <w:shd w:val="clear" w:color="auto" w:fill="E1DFDD"/>
    </w:rPr>
  </w:style>
  <w:style w:type="character" w:customStyle="1" w:styleId="Heading4Char">
    <w:name w:val="Heading 4 Char"/>
    <w:link w:val="Heading4"/>
    <w:locked/>
    <w:rsid w:val="006163E2"/>
    <w:rPr>
      <w:rFonts w:ascii="Arial" w:hAnsi="Arial"/>
      <w:sz w:val="24"/>
    </w:rPr>
  </w:style>
  <w:style w:type="character" w:customStyle="1" w:styleId="FooterChar">
    <w:name w:val="Footer Char"/>
    <w:link w:val="Footer"/>
    <w:uiPriority w:val="99"/>
    <w:rsid w:val="006163E2"/>
    <w:rPr>
      <w:rFonts w:ascii="Arial" w:hAnsi="Arial"/>
      <w:b/>
      <w:i/>
      <w:sz w:val="18"/>
      <w:lang w:eastAsia="ja-JP"/>
    </w:rPr>
  </w:style>
  <w:style w:type="character" w:customStyle="1" w:styleId="NOZchn">
    <w:name w:val="NO Zchn"/>
    <w:rsid w:val="006163E2"/>
  </w:style>
  <w:style w:type="character" w:customStyle="1" w:styleId="TALChar">
    <w:name w:val="TAL Char"/>
    <w:link w:val="TAL"/>
    <w:rsid w:val="006163E2"/>
    <w:rPr>
      <w:rFonts w:ascii="Arial" w:hAnsi="Arial"/>
      <w:sz w:val="18"/>
    </w:rPr>
  </w:style>
  <w:style w:type="character" w:customStyle="1" w:styleId="TAHCar">
    <w:name w:val="TAH Car"/>
    <w:link w:val="TAH"/>
    <w:rsid w:val="006163E2"/>
    <w:rPr>
      <w:rFonts w:ascii="Arial" w:hAnsi="Arial"/>
      <w:b/>
      <w:sz w:val="18"/>
    </w:rPr>
  </w:style>
  <w:style w:type="character" w:customStyle="1" w:styleId="EXChar">
    <w:name w:val="EX Char"/>
    <w:link w:val="EX"/>
    <w:locked/>
    <w:rsid w:val="006163E2"/>
  </w:style>
  <w:style w:type="character" w:customStyle="1" w:styleId="EditorsNoteChar">
    <w:name w:val="Editor's Note Char"/>
    <w:link w:val="EditorsNote"/>
    <w:rsid w:val="006163E2"/>
    <w:rPr>
      <w:color w:val="FF0000"/>
    </w:rPr>
  </w:style>
  <w:style w:type="character" w:customStyle="1" w:styleId="B2Char">
    <w:name w:val="B2 Char"/>
    <w:link w:val="B2"/>
    <w:rsid w:val="006163E2"/>
  </w:style>
  <w:style w:type="character" w:customStyle="1" w:styleId="TACChar">
    <w:name w:val="TAC Char"/>
    <w:link w:val="TAC"/>
    <w:qFormat/>
    <w:rsid w:val="006163E2"/>
    <w:rPr>
      <w:rFonts w:ascii="Arial" w:hAnsi="Arial"/>
      <w:sz w:val="18"/>
    </w:rPr>
  </w:style>
  <w:style w:type="character" w:customStyle="1" w:styleId="TAHChar">
    <w:name w:val="TAH Char"/>
    <w:qFormat/>
    <w:rsid w:val="006163E2"/>
    <w:rPr>
      <w:rFonts w:ascii="Arial" w:hAnsi="Arial"/>
      <w:b/>
      <w:color w:val="000000"/>
      <w:sz w:val="18"/>
      <w:lang w:val="en-GB" w:eastAsia="ja-JP"/>
    </w:rPr>
  </w:style>
  <w:style w:type="character" w:customStyle="1" w:styleId="ui-provider">
    <w:name w:val="ui-provider"/>
    <w:basedOn w:val="DefaultParagraphFont"/>
    <w:rsid w:val="00616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400958">
      <w:bodyDiv w:val="1"/>
      <w:marLeft w:val="0"/>
      <w:marRight w:val="0"/>
      <w:marTop w:val="0"/>
      <w:marBottom w:val="0"/>
      <w:divBdr>
        <w:top w:val="none" w:sz="0" w:space="0" w:color="auto"/>
        <w:left w:val="none" w:sz="0" w:space="0" w:color="auto"/>
        <w:bottom w:val="none" w:sz="0" w:space="0" w:color="auto"/>
        <w:right w:val="none" w:sz="0" w:space="0" w:color="auto"/>
      </w:divBdr>
    </w:div>
    <w:div w:id="765884261">
      <w:bodyDiv w:val="1"/>
      <w:marLeft w:val="0"/>
      <w:marRight w:val="0"/>
      <w:marTop w:val="0"/>
      <w:marBottom w:val="0"/>
      <w:divBdr>
        <w:top w:val="none" w:sz="0" w:space="0" w:color="auto"/>
        <w:left w:val="none" w:sz="0" w:space="0" w:color="auto"/>
        <w:bottom w:val="none" w:sz="0" w:space="0" w:color="auto"/>
        <w:right w:val="none" w:sz="0" w:space="0" w:color="auto"/>
      </w:divBdr>
    </w:div>
    <w:div w:id="1440300764">
      <w:bodyDiv w:val="1"/>
      <w:marLeft w:val="0"/>
      <w:marRight w:val="0"/>
      <w:marTop w:val="0"/>
      <w:marBottom w:val="0"/>
      <w:divBdr>
        <w:top w:val="none" w:sz="0" w:space="0" w:color="auto"/>
        <w:left w:val="none" w:sz="0" w:space="0" w:color="auto"/>
        <w:bottom w:val="none" w:sz="0" w:space="0" w:color="auto"/>
        <w:right w:val="none" w:sz="0" w:space="0" w:color="auto"/>
      </w:divBdr>
    </w:div>
    <w:div w:id="1736665991">
      <w:bodyDiv w:val="1"/>
      <w:marLeft w:val="0"/>
      <w:marRight w:val="0"/>
      <w:marTop w:val="0"/>
      <w:marBottom w:val="0"/>
      <w:divBdr>
        <w:top w:val="none" w:sz="0" w:space="0" w:color="auto"/>
        <w:left w:val="none" w:sz="0" w:space="0" w:color="auto"/>
        <w:bottom w:val="none" w:sz="0" w:space="0" w:color="auto"/>
        <w:right w:val="none" w:sz="0" w:space="0" w:color="auto"/>
      </w:divBdr>
    </w:div>
    <w:div w:id="1769962826">
      <w:bodyDiv w:val="1"/>
      <w:marLeft w:val="0"/>
      <w:marRight w:val="0"/>
      <w:marTop w:val="0"/>
      <w:marBottom w:val="0"/>
      <w:divBdr>
        <w:top w:val="none" w:sz="0" w:space="0" w:color="auto"/>
        <w:left w:val="none" w:sz="0" w:space="0" w:color="auto"/>
        <w:bottom w:val="none" w:sz="0" w:space="0" w:color="auto"/>
        <w:right w:val="none" w:sz="0" w:space="0" w:color="auto"/>
      </w:divBdr>
    </w:div>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RBI5PAMIO524-1616901215-44483</_dlc_DocId>
    <_dlc_DocIdUrl xmlns="71c5aaf6-e6ce-465b-b873-5148d2a4c105">
      <Url>https://nokia.sharepoint.com/sites/gxp/_layouts/15/DocIdRedir.aspx?ID=RBI5PAMIO524-1616901215-44483</Url>
      <Description>RBI5PAMIO524-1616901215-44483</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17CB0B-7659-4C93-95D4-E581BAC83D28}">
  <ds:schemaRefs>
    <ds:schemaRef ds:uri="http://schemas.microsoft.com/sharepoint/events"/>
  </ds:schemaRefs>
</ds:datastoreItem>
</file>

<file path=customXml/itemProps2.xml><?xml version="1.0" encoding="utf-8"?>
<ds:datastoreItem xmlns:ds="http://schemas.openxmlformats.org/officeDocument/2006/customXml" ds:itemID="{A1193E15-6E81-41C7-A12F-D25B7226D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customXml/itemProps4.xml><?xml version="1.0" encoding="utf-8"?>
<ds:datastoreItem xmlns:ds="http://schemas.openxmlformats.org/officeDocument/2006/customXml" ds:itemID="{105CDF85-7B11-44DF-B838-3FB122CC405B}">
  <ds:schemaRefs>
    <ds:schemaRef ds:uri="http://purl.org/dc/terms/"/>
    <ds:schemaRef ds:uri="7275bb01-7583-478d-bc14-e839a2dd5989"/>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3f2ce089-3858-4176-9a21-a30f9204848e"/>
    <ds:schemaRef ds:uri="http://www.w3.org/XML/1998/namespace"/>
    <ds:schemaRef ds:uri="71c5aaf6-e6ce-465b-b873-5148d2a4c105"/>
    <ds:schemaRef ds:uri="http://purl.org/dc/dcmitype/"/>
    <ds:schemaRef ds:uri="http://purl.org/dc/elements/1.1/"/>
  </ds:schemaRefs>
</ds:datastoreItem>
</file>

<file path=customXml/itemProps5.xml><?xml version="1.0" encoding="utf-8"?>
<ds:datastoreItem xmlns:ds="http://schemas.openxmlformats.org/officeDocument/2006/customXml" ds:itemID="{33EA3F89-1FCB-4100-A2D4-377933D114C4}">
  <ds:schemaRefs>
    <ds:schemaRef ds:uri="Microsoft.SharePoint.Taxonomy.ContentTypeSync"/>
  </ds:schemaRefs>
</ds:datastoreItem>
</file>

<file path=customXml/itemProps6.xml><?xml version="1.0" encoding="utf-8"?>
<ds:datastoreItem xmlns:ds="http://schemas.openxmlformats.org/officeDocument/2006/customXml" ds:itemID="{96C40401-1EA9-48C4-BC28-6D8FDC075F2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19</TotalTime>
  <Pages>2</Pages>
  <Words>539</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3853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Devaki Chandramouli (Nokia)</cp:lastModifiedBy>
  <cp:revision>100</cp:revision>
  <cp:lastPrinted>2019-02-25T23:05:00Z</cp:lastPrinted>
  <dcterms:created xsi:type="dcterms:W3CDTF">2025-01-28T14:56:00Z</dcterms:created>
  <dcterms:modified xsi:type="dcterms:W3CDTF">2025-03-28T18:45:00Z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y fmtid="{D5CDD505-2E9C-101B-9397-08002B2CF9AE}" pid="15" name="ContentTypeId">
    <vt:lpwstr>0x01010055A05E76B664164F9F76E63E6D6BE6ED</vt:lpwstr>
  </property>
  <property fmtid="{D5CDD505-2E9C-101B-9397-08002B2CF9AE}" pid="16" name="_dlc_DocIdItemGuid">
    <vt:lpwstr>3c8b1c5a-9ec6-42cb-a881-1396f75cc6ad</vt:lpwstr>
  </property>
  <property fmtid="{D5CDD505-2E9C-101B-9397-08002B2CF9AE}" pid="17" name="MediaServiceImageTags">
    <vt:lpwstr/>
  </property>
</Properties>
</file>